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793" w:rsidRPr="009E7276" w:rsidRDefault="00157793" w:rsidP="00157793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Проект м</w:t>
      </w:r>
      <w:r w:rsidRPr="009E7276">
        <w:rPr>
          <w:b/>
          <w:szCs w:val="28"/>
        </w:rPr>
        <w:t>етодик</w:t>
      </w:r>
      <w:r>
        <w:rPr>
          <w:b/>
          <w:szCs w:val="28"/>
        </w:rPr>
        <w:t>и</w:t>
      </w:r>
      <w:r w:rsidRPr="009E7276">
        <w:rPr>
          <w:b/>
          <w:szCs w:val="28"/>
        </w:rPr>
        <w:t xml:space="preserve"> расчета распределения на 202</w:t>
      </w:r>
      <w:r>
        <w:rPr>
          <w:b/>
          <w:szCs w:val="28"/>
        </w:rPr>
        <w:t>4</w:t>
      </w:r>
      <w:r w:rsidRPr="009E7276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5</w:t>
      </w:r>
      <w:r w:rsidRPr="009E7276">
        <w:rPr>
          <w:b/>
          <w:szCs w:val="28"/>
        </w:rPr>
        <w:t xml:space="preserve"> и 202</w:t>
      </w:r>
      <w:r>
        <w:rPr>
          <w:b/>
          <w:szCs w:val="28"/>
        </w:rPr>
        <w:t>6</w:t>
      </w:r>
      <w:r w:rsidRPr="009E7276">
        <w:rPr>
          <w:b/>
          <w:szCs w:val="28"/>
        </w:rPr>
        <w:t xml:space="preserve"> годов субвенции бюджетам муниципальных районов и горо</w:t>
      </w:r>
      <w:r w:rsidRPr="009E7276">
        <w:rPr>
          <w:b/>
          <w:szCs w:val="28"/>
        </w:rPr>
        <w:t>д</w:t>
      </w:r>
      <w:r w:rsidRPr="009E7276">
        <w:rPr>
          <w:b/>
          <w:szCs w:val="28"/>
        </w:rPr>
        <w:t>ских округов области на финансовое обеспечение образовательной де</w:t>
      </w:r>
      <w:r w:rsidRPr="009E7276">
        <w:rPr>
          <w:b/>
          <w:szCs w:val="28"/>
        </w:rPr>
        <w:t>я</w:t>
      </w:r>
      <w:r w:rsidRPr="009E7276">
        <w:rPr>
          <w:b/>
          <w:szCs w:val="28"/>
        </w:rPr>
        <w:t>тельности</w:t>
      </w:r>
      <w:r>
        <w:rPr>
          <w:b/>
          <w:szCs w:val="28"/>
        </w:rPr>
        <w:t xml:space="preserve"> </w:t>
      </w:r>
      <w:r w:rsidRPr="009E7276">
        <w:rPr>
          <w:b/>
          <w:szCs w:val="28"/>
        </w:rPr>
        <w:t>муниципальных дошкольных образовательных организаций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bookmarkStart w:id="0" w:name="_GoBack"/>
      <w:bookmarkEnd w:id="0"/>
    </w:p>
    <w:p w:rsidR="00157793" w:rsidRPr="00114B4B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1. </w:t>
      </w:r>
      <w:proofErr w:type="gramStart"/>
      <w:r w:rsidRPr="009E7276">
        <w:rPr>
          <w:szCs w:val="28"/>
        </w:rPr>
        <w:t>Объем субвенций из областного бюджета каждому муниципальному району и городскому округу области (далее - муниципальное образование) на финансовое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организаций, включая расходы на оплату труда, приобретение учебных пособий, средств обучения, игр, игрушек (за исключ</w:t>
      </w:r>
      <w:r w:rsidRPr="009E7276">
        <w:rPr>
          <w:szCs w:val="28"/>
        </w:rPr>
        <w:t>е</w:t>
      </w:r>
      <w:r w:rsidRPr="009E7276">
        <w:rPr>
          <w:szCs w:val="28"/>
        </w:rPr>
        <w:t>нием расходов на содержание зданий и оплату коммунальных услуг) (далее - на финансовое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организаций), рассчитывается исходя из стоимости</w:t>
      </w:r>
      <w:proofErr w:type="gramEnd"/>
      <w:r w:rsidRPr="009E7276">
        <w:rPr>
          <w:szCs w:val="28"/>
        </w:rPr>
        <w:t xml:space="preserve"> образовательной услуги дошкольного образования по формуле:</w:t>
      </w:r>
    </w:p>
    <w:p w:rsidR="00157793" w:rsidRPr="00114B4B" w:rsidRDefault="00157793" w:rsidP="00157793">
      <w:pPr>
        <w:autoSpaceDE w:val="0"/>
        <w:autoSpaceDN w:val="0"/>
        <w:adjustRightInd w:val="0"/>
        <w:ind w:left="1843" w:hanging="142"/>
        <w:jc w:val="both"/>
        <w:rPr>
          <w:szCs w:val="28"/>
          <w:vertAlign w:val="subscript"/>
          <w:lang w:val="en-US"/>
        </w:rPr>
      </w:pPr>
      <w:r w:rsidRPr="00114B4B">
        <w:rPr>
          <w:szCs w:val="28"/>
          <w:vertAlign w:val="subscript"/>
          <w:lang w:val="en-US"/>
        </w:rPr>
        <w:t>2</w:t>
      </w:r>
    </w:p>
    <w:p w:rsidR="00157793" w:rsidRPr="002C0C7C" w:rsidRDefault="00157793" w:rsidP="00157793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  <w:lang w:val="en-US"/>
        </w:rPr>
      </w:pPr>
      <w:r w:rsidRPr="002C0C7C">
        <w:rPr>
          <w:rFonts w:ascii="PT Astra Serif" w:hAnsi="PT Astra Serif"/>
          <w:sz w:val="27"/>
          <w:szCs w:val="27"/>
          <w:lang w:val="en-US"/>
        </w:rPr>
        <w:t xml:space="preserve">«S 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i</w:t>
      </w:r>
      <w:r w:rsidRPr="002C0C7C">
        <w:rPr>
          <w:rFonts w:ascii="PT Astra Serif" w:hAnsi="PT Astra Serif"/>
          <w:sz w:val="27"/>
          <w:szCs w:val="27"/>
          <w:lang w:val="en-US"/>
        </w:rPr>
        <w:t xml:space="preserve">=SUM (d 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i</w:t>
      </w:r>
      <w:proofErr w:type="gramStart"/>
      <w:r w:rsidRPr="002C0C7C">
        <w:rPr>
          <w:rFonts w:ascii="PT Astra Serif" w:hAnsi="PT Astra Serif"/>
          <w:sz w:val="27"/>
          <w:szCs w:val="27"/>
          <w:lang w:val="en-US"/>
        </w:rPr>
        <w:t>)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t</w:t>
      </w:r>
      <w:proofErr w:type="gramEnd"/>
      <w:r w:rsidRPr="002C0C7C">
        <w:rPr>
          <w:rFonts w:ascii="PT Astra Serif" w:hAnsi="PT Astra Serif"/>
          <w:sz w:val="27"/>
          <w:szCs w:val="27"/>
          <w:lang w:val="en-US"/>
        </w:rPr>
        <w:t xml:space="preserve">+ </w:t>
      </w:r>
      <w:proofErr w:type="spellStart"/>
      <w:r w:rsidRPr="002C0C7C">
        <w:rPr>
          <w:rFonts w:ascii="PT Astra Serif" w:hAnsi="PT Astra Serif"/>
          <w:sz w:val="27"/>
          <w:szCs w:val="27"/>
          <w:lang w:val="en-US"/>
        </w:rPr>
        <w:t>C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i</w:t>
      </w:r>
      <w:proofErr w:type="spellEnd"/>
      <w:r w:rsidRPr="002C0C7C">
        <w:rPr>
          <w:rFonts w:ascii="PT Astra Serif" w:hAnsi="PT Astra Serif"/>
          <w:noProof/>
          <w:sz w:val="27"/>
          <w:szCs w:val="27"/>
        </w:rPr>
        <w:drawing>
          <wp:inline distT="0" distB="0" distL="0" distR="0" wp14:anchorId="4235AA1E" wp14:editId="1FCC13D9">
            <wp:extent cx="114300" cy="222250"/>
            <wp:effectExtent l="19050" t="0" r="0" b="0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C0C7C">
        <w:rPr>
          <w:rFonts w:ascii="PT Astra Serif" w:hAnsi="PT Astra Serif"/>
          <w:sz w:val="27"/>
          <w:szCs w:val="27"/>
          <w:lang w:val="en-US"/>
        </w:rPr>
        <w:t>K+D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u</w:t>
      </w:r>
      <w:proofErr w:type="spellEnd"/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 xml:space="preserve"> </w:t>
      </w:r>
      <w:proofErr w:type="spellStart"/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i</w:t>
      </w:r>
      <w:r w:rsidRPr="002C0C7C">
        <w:rPr>
          <w:rFonts w:ascii="PT Astra Serif" w:hAnsi="PT Astra Serif"/>
          <w:sz w:val="27"/>
          <w:szCs w:val="27"/>
          <w:lang w:val="en-US"/>
        </w:rPr>
        <w:t>+F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oi</w:t>
      </w:r>
      <w:r w:rsidRPr="002C0C7C">
        <w:rPr>
          <w:rFonts w:ascii="PT Astra Serif" w:hAnsi="PT Astra Serif"/>
          <w:sz w:val="27"/>
          <w:szCs w:val="27"/>
          <w:lang w:val="en-US"/>
        </w:rPr>
        <w:t>+F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mi</w:t>
      </w:r>
      <w:r w:rsidRPr="002C0C7C">
        <w:rPr>
          <w:rFonts w:ascii="PT Astra Serif" w:hAnsi="PT Astra Serif"/>
          <w:sz w:val="27"/>
          <w:szCs w:val="27"/>
          <w:lang w:val="en-US"/>
        </w:rPr>
        <w:t>+</w:t>
      </w:r>
      <w:r w:rsidRPr="002C0C7C">
        <w:rPr>
          <w:rFonts w:ascii="PT Astra Serif" w:eastAsia="Calibri" w:hAnsi="PT Astra Serif"/>
          <w:sz w:val="27"/>
          <w:szCs w:val="27"/>
          <w:lang w:val="en-US" w:eastAsia="en-US"/>
        </w:rPr>
        <w:t>D</w:t>
      </w:r>
      <w:r w:rsidRPr="002C0C7C">
        <w:rPr>
          <w:rFonts w:ascii="PT Astra Serif" w:eastAsia="Calibri" w:hAnsi="PT Astra Serif"/>
          <w:sz w:val="27"/>
          <w:szCs w:val="27"/>
          <w:vertAlign w:val="subscript"/>
          <w:lang w:val="en-US" w:eastAsia="en-US"/>
        </w:rPr>
        <w:t>u</w:t>
      </w:r>
      <w:proofErr w:type="spellEnd"/>
      <w:r w:rsidRPr="002C0C7C">
        <w:rPr>
          <w:rFonts w:ascii="PT Astra Serif" w:eastAsia="Calibri" w:hAnsi="PT Astra Serif"/>
          <w:sz w:val="27"/>
          <w:szCs w:val="27"/>
          <w:vertAlign w:val="subscript"/>
          <w:lang w:val="en-US" w:eastAsia="en-US"/>
        </w:rPr>
        <w:t xml:space="preserve"> i p </w:t>
      </w:r>
      <w:r w:rsidRPr="002C0C7C">
        <w:rPr>
          <w:rFonts w:ascii="PT Astra Serif" w:eastAsia="Calibri" w:hAnsi="PT Astra Serif"/>
          <w:sz w:val="27"/>
          <w:szCs w:val="27"/>
          <w:lang w:val="en-US" w:eastAsia="en-US"/>
        </w:rPr>
        <w:t>+</w:t>
      </w:r>
      <w:proofErr w:type="spellStart"/>
      <w:r w:rsidRPr="002C0C7C">
        <w:rPr>
          <w:rFonts w:ascii="PT Astra Serif" w:eastAsia="Calibri" w:hAnsi="PT Astra Serif"/>
          <w:sz w:val="27"/>
          <w:szCs w:val="27"/>
          <w:lang w:val="en-US" w:eastAsia="en-US"/>
        </w:rPr>
        <w:t>F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ui</w:t>
      </w:r>
      <w:r w:rsidRPr="002C0C7C">
        <w:rPr>
          <w:rFonts w:ascii="PT Astra Serif" w:hAnsi="PT Astra Serif"/>
          <w:sz w:val="27"/>
          <w:szCs w:val="27"/>
          <w:lang w:val="en-US"/>
        </w:rPr>
        <w:t>+MN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i</w:t>
      </w:r>
      <w:r w:rsidRPr="002C0C7C">
        <w:rPr>
          <w:rFonts w:ascii="PT Astra Serif" w:hAnsi="PT Astra Serif"/>
          <w:sz w:val="27"/>
          <w:szCs w:val="27"/>
          <w:lang w:val="en-US"/>
        </w:rPr>
        <w:t>+F</w:t>
      </w:r>
      <w:r w:rsidRPr="002C0C7C">
        <w:rPr>
          <w:rFonts w:ascii="PT Astra Serif" w:hAnsi="PT Astra Serif"/>
          <w:sz w:val="27"/>
          <w:szCs w:val="27"/>
          <w:vertAlign w:val="subscript"/>
          <w:lang w:val="en-US"/>
        </w:rPr>
        <w:t>osi</w:t>
      </w:r>
      <w:proofErr w:type="spellEnd"/>
      <w:r w:rsidRPr="002C0C7C">
        <w:rPr>
          <w:rFonts w:ascii="PT Astra Serif" w:eastAsia="Calibri" w:hAnsi="PT Astra Serif"/>
          <w:sz w:val="27"/>
          <w:szCs w:val="27"/>
          <w:lang w:val="en-US" w:eastAsia="en-US"/>
        </w:rPr>
        <w:t>,</w:t>
      </w:r>
      <w:r>
        <w:rPr>
          <w:rFonts w:ascii="PT Astra Serif" w:eastAsia="Calibri" w:hAnsi="PT Astra Serif"/>
          <w:sz w:val="27"/>
          <w:szCs w:val="27"/>
          <w:lang w:val="en-US" w:eastAsia="en-US"/>
        </w:rPr>
        <w:t xml:space="preserve"> </w:t>
      </w:r>
      <w:r w:rsidRPr="002C0C7C">
        <w:rPr>
          <w:rFonts w:ascii="PT Astra Serif" w:hAnsi="PT Astra Serif"/>
          <w:szCs w:val="28"/>
        </w:rPr>
        <w:t>где</w:t>
      </w:r>
      <w:r w:rsidRPr="002C0C7C">
        <w:rPr>
          <w:rFonts w:ascii="PT Astra Serif" w:hAnsi="PT Astra Serif"/>
          <w:szCs w:val="28"/>
          <w:lang w:val="en-US"/>
        </w:rPr>
        <w:t>»;</w:t>
      </w:r>
    </w:p>
    <w:p w:rsidR="00157793" w:rsidRPr="00577E68" w:rsidRDefault="00157793" w:rsidP="00157793">
      <w:pPr>
        <w:autoSpaceDE w:val="0"/>
        <w:autoSpaceDN w:val="0"/>
        <w:adjustRightInd w:val="0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  <w:lang w:val="en-US"/>
        </w:rPr>
        <w:t xml:space="preserve">                          </w:t>
      </w:r>
      <w:r w:rsidRPr="002C0C7C">
        <w:rPr>
          <w:rFonts w:ascii="PT Astra Serif" w:hAnsi="PT Astra Serif"/>
          <w:sz w:val="20"/>
          <w:szCs w:val="20"/>
          <w:lang w:val="en-US"/>
        </w:rPr>
        <w:t xml:space="preserve">    t</w:t>
      </w:r>
      <w:r w:rsidRPr="002C0C7C">
        <w:rPr>
          <w:rFonts w:ascii="PT Astra Serif" w:hAnsi="PT Astra Serif"/>
          <w:sz w:val="20"/>
          <w:szCs w:val="20"/>
        </w:rPr>
        <w:t xml:space="preserve"> = 1 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7322223A" wp14:editId="7F880653">
            <wp:extent cx="213360" cy="32004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объем субвенции для бюджета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на финансовое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SUM - сумма расходов;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t = 1, 2 - территориальная принадлежность образовательных организаций (1 - городской населенный пункт, 2 - сельский населенный пункт);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206796B7" wp14:editId="410DA7FF">
            <wp:extent cx="213360" cy="32004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объем нормативных затрат i-</w:t>
      </w:r>
      <w:proofErr w:type="spellStart"/>
      <w:r w:rsidRPr="009E7276">
        <w:rPr>
          <w:szCs w:val="28"/>
        </w:rPr>
        <w:t>го</w:t>
      </w:r>
      <w:proofErr w:type="spellEnd"/>
      <w:r>
        <w:rPr>
          <w:szCs w:val="28"/>
        </w:rPr>
        <w:t xml:space="preserve"> </w:t>
      </w:r>
      <w:r w:rsidRPr="009E7276">
        <w:rPr>
          <w:szCs w:val="28"/>
        </w:rPr>
        <w:t>муниципального образования на ф</w:t>
      </w:r>
      <w:r w:rsidRPr="009E7276">
        <w:rPr>
          <w:szCs w:val="28"/>
        </w:rPr>
        <w:t>и</w:t>
      </w:r>
      <w:r w:rsidRPr="009E7276">
        <w:rPr>
          <w:szCs w:val="28"/>
        </w:rPr>
        <w:t>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spacing w:val="-8"/>
          <w:position w:val="-8"/>
          <w:szCs w:val="28"/>
        </w:rPr>
        <w:drawing>
          <wp:inline distT="0" distB="0" distL="0" distR="0" wp14:anchorId="43F2C059" wp14:editId="52C9E096">
            <wp:extent cx="259080" cy="32004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8"/>
          <w:szCs w:val="28"/>
        </w:rPr>
        <w:t xml:space="preserve"> - прогнозируемая на соответствующий финансовый год численность пед</w:t>
      </w:r>
      <w:r w:rsidRPr="009E7276">
        <w:rPr>
          <w:spacing w:val="-8"/>
          <w:szCs w:val="28"/>
        </w:rPr>
        <w:t>а</w:t>
      </w:r>
      <w:r w:rsidRPr="009E7276">
        <w:rPr>
          <w:spacing w:val="-8"/>
          <w:szCs w:val="28"/>
        </w:rPr>
        <w:t>гогических работников муниципальных дошкольных образовательных организаций</w:t>
      </w:r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pacing w:val="-4"/>
          <w:szCs w:val="28"/>
        </w:rPr>
        <w:t>K - увеличение фонда оплаты труда на размер ежемесячной денежной ко</w:t>
      </w:r>
      <w:r w:rsidRPr="009E7276">
        <w:rPr>
          <w:spacing w:val="-4"/>
          <w:szCs w:val="28"/>
        </w:rPr>
        <w:t>м</w:t>
      </w:r>
      <w:r w:rsidRPr="009E7276">
        <w:rPr>
          <w:spacing w:val="-4"/>
          <w:szCs w:val="28"/>
        </w:rPr>
        <w:t>пенсации на обеспечение книгоиздательской продукцией и периодическими изд</w:t>
      </w:r>
      <w:r w:rsidRPr="009E7276">
        <w:rPr>
          <w:spacing w:val="-4"/>
          <w:szCs w:val="28"/>
        </w:rPr>
        <w:t>а</w:t>
      </w:r>
      <w:r w:rsidRPr="009E7276">
        <w:rPr>
          <w:spacing w:val="-4"/>
          <w:szCs w:val="28"/>
        </w:rPr>
        <w:t>ниями, установленной решениями органов местного самоуправления по состо</w:t>
      </w:r>
      <w:r w:rsidRPr="009E7276">
        <w:rPr>
          <w:spacing w:val="-4"/>
          <w:szCs w:val="28"/>
        </w:rPr>
        <w:t>я</w:t>
      </w:r>
      <w:r w:rsidRPr="009E7276">
        <w:rPr>
          <w:spacing w:val="-4"/>
          <w:szCs w:val="28"/>
        </w:rPr>
        <w:t>нию на 31 декабря 2012 года, в расчете на год с учетом отчислений по страховым взносам на обязательное пенсионное страхование, обязательное социальное стр</w:t>
      </w:r>
      <w:r w:rsidRPr="009E7276">
        <w:rPr>
          <w:spacing w:val="-4"/>
          <w:szCs w:val="28"/>
        </w:rPr>
        <w:t>а</w:t>
      </w:r>
      <w:r w:rsidRPr="009E7276">
        <w:rPr>
          <w:spacing w:val="-4"/>
          <w:szCs w:val="28"/>
        </w:rPr>
        <w:t>хование на случай временной нетрудоспособности и в связи с материнством, об</w:t>
      </w:r>
      <w:r w:rsidRPr="009E7276">
        <w:rPr>
          <w:spacing w:val="-4"/>
          <w:szCs w:val="28"/>
        </w:rPr>
        <w:t>я</w:t>
      </w:r>
      <w:r w:rsidRPr="009E7276">
        <w:rPr>
          <w:spacing w:val="-4"/>
          <w:szCs w:val="28"/>
        </w:rPr>
        <w:t>зательное медицинское страхование, обязательное социальное</w:t>
      </w:r>
      <w:proofErr w:type="gramEnd"/>
      <w:r w:rsidRPr="009E7276">
        <w:rPr>
          <w:spacing w:val="-4"/>
          <w:szCs w:val="28"/>
        </w:rPr>
        <w:t xml:space="preserve"> страхование от несчастных случаев на производстве и профессиональных заболеваний</w:t>
      </w:r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r w:rsidRPr="009E7276">
        <w:rPr>
          <w:noProof/>
          <w:spacing w:val="-6"/>
          <w:position w:val="-9"/>
          <w:szCs w:val="28"/>
        </w:rPr>
        <w:drawing>
          <wp:inline distT="0" distB="0" distL="0" distR="0" wp14:anchorId="25B9B48F" wp14:editId="60509229">
            <wp:extent cx="365760" cy="33528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</w:rPr>
        <w:t xml:space="preserve"> - увеличение </w:t>
      </w:r>
      <w:proofErr w:type="gramStart"/>
      <w:r w:rsidRPr="009E7276">
        <w:rPr>
          <w:spacing w:val="-6"/>
          <w:szCs w:val="28"/>
        </w:rPr>
        <w:t>фонда оплаты труда педагогических работников муниц</w:t>
      </w:r>
      <w:r w:rsidRPr="009E7276">
        <w:rPr>
          <w:spacing w:val="-6"/>
          <w:szCs w:val="28"/>
        </w:rPr>
        <w:t>и</w:t>
      </w:r>
      <w:r w:rsidRPr="009E7276">
        <w:rPr>
          <w:spacing w:val="-6"/>
          <w:szCs w:val="28"/>
        </w:rPr>
        <w:t>пальных дошкольных образовательных организаций</w:t>
      </w:r>
      <w:proofErr w:type="gramEnd"/>
      <w:r w:rsidRPr="009E7276">
        <w:rPr>
          <w:spacing w:val="-6"/>
          <w:szCs w:val="28"/>
        </w:rPr>
        <w:t xml:space="preserve"> i-</w:t>
      </w:r>
      <w:proofErr w:type="spellStart"/>
      <w:r w:rsidRPr="009E7276">
        <w:rPr>
          <w:spacing w:val="-6"/>
          <w:szCs w:val="28"/>
        </w:rPr>
        <w:t>го</w:t>
      </w:r>
      <w:proofErr w:type="spellEnd"/>
      <w:r w:rsidRPr="009E7276">
        <w:rPr>
          <w:spacing w:val="-6"/>
          <w:szCs w:val="28"/>
        </w:rPr>
        <w:t xml:space="preserve"> муниципального образ</w:t>
      </w:r>
      <w:r w:rsidRPr="009E7276">
        <w:rPr>
          <w:spacing w:val="-6"/>
          <w:szCs w:val="28"/>
        </w:rPr>
        <w:t>о</w:t>
      </w:r>
      <w:r w:rsidRPr="009E7276">
        <w:rPr>
          <w:spacing w:val="-6"/>
          <w:szCs w:val="28"/>
        </w:rPr>
        <w:t>вания для доведения среднемесячной заработной платы педагогических работников муниципальных дошкольных образовательных организаций области до среднем</w:t>
      </w:r>
      <w:r w:rsidRPr="009E7276">
        <w:rPr>
          <w:spacing w:val="-6"/>
          <w:szCs w:val="28"/>
        </w:rPr>
        <w:t>е</w:t>
      </w:r>
      <w:r w:rsidRPr="009E7276">
        <w:rPr>
          <w:spacing w:val="-6"/>
          <w:szCs w:val="28"/>
        </w:rPr>
        <w:t>сячной заработной платы работников в сфере общего образования области за тек</w:t>
      </w:r>
      <w:r w:rsidRPr="009E7276">
        <w:rPr>
          <w:spacing w:val="-6"/>
          <w:szCs w:val="28"/>
        </w:rPr>
        <w:t>у</w:t>
      </w:r>
      <w:r w:rsidRPr="009E7276">
        <w:rPr>
          <w:spacing w:val="-6"/>
          <w:szCs w:val="28"/>
        </w:rPr>
        <w:t>щий год в декабре текущего года, определяемое по формуле:</w:t>
      </w: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lastRenderedPageBreak/>
        <w:drawing>
          <wp:inline distT="0" distB="0" distL="0" distR="0" wp14:anchorId="0E04224A" wp14:editId="4FA419DE">
            <wp:extent cx="1478280" cy="33528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spacing w:val="-6"/>
          <w:position w:val="-9"/>
          <w:szCs w:val="28"/>
        </w:rPr>
        <w:drawing>
          <wp:inline distT="0" distB="0" distL="0" distR="0" wp14:anchorId="65814133" wp14:editId="2AAF1C6B">
            <wp:extent cx="304800" cy="33528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</w:rPr>
        <w:t xml:space="preserve"> - годовой фонд оплаты труда педагогических работников муниципальных дошкольных образовательных организаций i-</w:t>
      </w:r>
      <w:proofErr w:type="spellStart"/>
      <w:r w:rsidRPr="009E7276">
        <w:rPr>
          <w:spacing w:val="-6"/>
          <w:szCs w:val="28"/>
        </w:rPr>
        <w:t>го</w:t>
      </w:r>
      <w:proofErr w:type="spellEnd"/>
      <w:r w:rsidRPr="009E7276">
        <w:rPr>
          <w:spacing w:val="-6"/>
          <w:szCs w:val="28"/>
        </w:rPr>
        <w:t xml:space="preserve"> муниципального образования</w:t>
      </w:r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k - коэффициент </w:t>
      </w:r>
      <w:proofErr w:type="gramStart"/>
      <w:r w:rsidRPr="009E7276">
        <w:rPr>
          <w:szCs w:val="28"/>
        </w:rPr>
        <w:t>увеличения фонда оплаты труда педагогических работн</w:t>
      </w:r>
      <w:r w:rsidRPr="009E7276">
        <w:rPr>
          <w:szCs w:val="28"/>
        </w:rPr>
        <w:t>и</w:t>
      </w:r>
      <w:r w:rsidRPr="009E7276">
        <w:rPr>
          <w:szCs w:val="28"/>
        </w:rPr>
        <w:t>ков муниципальных дошкольных образовательных организаций</w:t>
      </w:r>
      <w:proofErr w:type="gramEnd"/>
      <w:r w:rsidRPr="009E7276">
        <w:rPr>
          <w:szCs w:val="28"/>
        </w:rPr>
        <w:t xml:space="preserve"> области, пр</w:t>
      </w:r>
      <w:r w:rsidRPr="009E7276">
        <w:rPr>
          <w:szCs w:val="28"/>
        </w:rPr>
        <w:t>о</w:t>
      </w:r>
      <w:r w:rsidRPr="009E7276">
        <w:rPr>
          <w:szCs w:val="28"/>
        </w:rPr>
        <w:t>гнозируемый органом исполнительной власти области, осуществляющим управление в сфере образования, на основании статистической отчетности;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на которых не распространяется действие </w:t>
      </w:r>
      <w:hyperlink r:id="rId16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</w:t>
      </w:r>
      <w:r w:rsidRPr="009E7276">
        <w:rPr>
          <w:szCs w:val="28"/>
        </w:rPr>
        <w:t>а</w:t>
      </w:r>
      <w:r w:rsidRPr="009E7276">
        <w:rPr>
          <w:szCs w:val="28"/>
        </w:rPr>
        <w:t>ции от 7 мая 2012 года № 597 «О мероприятиях по реализации государственной социальной политики», определяемое по формуле:</w:t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  <w:vertAlign w:val="subscript"/>
        </w:rPr>
        <w:t xml:space="preserve"> =</w:t>
      </w: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x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x </w:t>
      </w: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>, где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- прогнозируемый годовой фонд оплаты труда работников муниципал</w:t>
      </w:r>
      <w:r w:rsidRPr="009E7276">
        <w:rPr>
          <w:szCs w:val="28"/>
        </w:rPr>
        <w:t>ь</w:t>
      </w:r>
      <w:r w:rsidRPr="009E7276">
        <w:rPr>
          <w:szCs w:val="28"/>
        </w:rPr>
        <w:t>ных дошкольных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</w:t>
      </w:r>
      <w:r w:rsidRPr="009E7276">
        <w:rPr>
          <w:szCs w:val="28"/>
        </w:rPr>
        <w:t>а</w:t>
      </w:r>
      <w:r w:rsidRPr="009E7276">
        <w:rPr>
          <w:szCs w:val="28"/>
        </w:rPr>
        <w:t>ния, финансирование которых осуществляется за счет субвенции на финанс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вое обеспечение образовательной деятельности муниципальных дошкольных образовательных организаций, на которых не распространяется действие </w:t>
      </w:r>
      <w:hyperlink r:id="rId17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политики»;</w:t>
      </w:r>
      <w:proofErr w:type="gramEnd"/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- действующий с 1 января 2018 года по 30 ноября 2018 года коэффиц</w:t>
      </w:r>
      <w:r w:rsidRPr="009E7276">
        <w:rPr>
          <w:szCs w:val="28"/>
        </w:rPr>
        <w:t>и</w:t>
      </w:r>
      <w:r w:rsidRPr="009E7276">
        <w:rPr>
          <w:szCs w:val="28"/>
        </w:rPr>
        <w:t>ент повышения оплаты труда работников, на которых не распространяется де</w:t>
      </w:r>
      <w:r w:rsidRPr="009E7276">
        <w:rPr>
          <w:szCs w:val="28"/>
        </w:rPr>
        <w:t>й</w:t>
      </w:r>
      <w:r w:rsidRPr="009E7276">
        <w:rPr>
          <w:szCs w:val="28"/>
        </w:rPr>
        <w:t xml:space="preserve">ствие </w:t>
      </w:r>
      <w:hyperlink r:id="rId18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соста</w:t>
      </w:r>
      <w:r w:rsidRPr="009E7276">
        <w:rPr>
          <w:szCs w:val="28"/>
        </w:rPr>
        <w:t>в</w:t>
      </w:r>
      <w:r w:rsidRPr="009E7276">
        <w:rPr>
          <w:szCs w:val="28"/>
        </w:rPr>
        <w:t>ляющий 4 процента;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</w:t>
      </w:r>
      <w:r w:rsidRPr="009E7276">
        <w:rPr>
          <w:szCs w:val="28"/>
        </w:rPr>
        <w:t>н</w:t>
      </w:r>
      <w:r w:rsidRPr="009E7276">
        <w:rPr>
          <w:szCs w:val="28"/>
        </w:rPr>
        <w:t>сионное страхование, обязательное социальное страхование на случай време</w:t>
      </w:r>
      <w:r w:rsidRPr="009E7276">
        <w:rPr>
          <w:szCs w:val="28"/>
        </w:rPr>
        <w:t>н</w:t>
      </w:r>
      <w:r w:rsidRPr="009E7276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mi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на которых не распространяется действие </w:t>
      </w:r>
      <w:hyperlink r:id="rId19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</w:t>
      </w:r>
      <w:r w:rsidRPr="009E7276">
        <w:rPr>
          <w:szCs w:val="28"/>
        </w:rPr>
        <w:t>а</w:t>
      </w:r>
      <w:r w:rsidRPr="009E7276">
        <w:rPr>
          <w:szCs w:val="28"/>
        </w:rPr>
        <w:t>ции от 7 мая 2012 года № 597 «О мероприятиях по реализации государственной социальной политики», в связи с повышением минимального размера оплаты труда, определяемое по формуле:</w:t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26"/>
          <w:szCs w:val="28"/>
        </w:rPr>
        <w:drawing>
          <wp:inline distT="0" distB="0" distL="0" distR="0" wp14:anchorId="1AE1F503" wp14:editId="69813A25">
            <wp:extent cx="4176395" cy="51879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3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zCs w:val="28"/>
        </w:rPr>
        <w:lastRenderedPageBreak/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 xml:space="preserve"> - установленный федеральным законом на соответствующий финанс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вый год (часть соответствующего финансового года)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 n - параметр, характеризующий количество минимальных </w:t>
      </w:r>
      <w:proofErr w:type="gramStart"/>
      <w:r w:rsidRPr="009E7276">
        <w:rPr>
          <w:szCs w:val="28"/>
        </w:rPr>
        <w:t>размеров опл</w:t>
      </w:r>
      <w:r w:rsidRPr="009E7276">
        <w:rPr>
          <w:szCs w:val="28"/>
        </w:rPr>
        <w:t>а</w:t>
      </w:r>
      <w:r w:rsidRPr="009E7276">
        <w:rPr>
          <w:szCs w:val="28"/>
        </w:rPr>
        <w:t>ты труда</w:t>
      </w:r>
      <w:proofErr w:type="gramEnd"/>
      <w:r w:rsidRPr="009E7276">
        <w:rPr>
          <w:szCs w:val="28"/>
        </w:rPr>
        <w:t>, действующих в соответствующем финансовом году;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 xml:space="preserve">l -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соо</w:t>
      </w:r>
      <w:r w:rsidRPr="009E7276">
        <w:rPr>
          <w:szCs w:val="28"/>
        </w:rPr>
        <w:t>т</w:t>
      </w:r>
      <w:r w:rsidRPr="009E7276">
        <w:rPr>
          <w:szCs w:val="28"/>
        </w:rPr>
        <w:t>ветствующем финансовом году;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СРЗП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средняя заработная плата работников муниципальных дошкол</w:t>
      </w:r>
      <w:r w:rsidRPr="009E7276">
        <w:rPr>
          <w:szCs w:val="28"/>
        </w:rPr>
        <w:t>ь</w:t>
      </w:r>
      <w:r w:rsidRPr="009E7276">
        <w:rPr>
          <w:szCs w:val="28"/>
        </w:rPr>
        <w:t>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у кот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рых заработная плата с учетом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муниципальных дошкольных образовательных организаций, соо</w:t>
      </w:r>
      <w:r w:rsidRPr="009E7276">
        <w:rPr>
          <w:szCs w:val="28"/>
        </w:rPr>
        <w:t>т</w:t>
      </w:r>
      <w:r w:rsidRPr="009E7276">
        <w:rPr>
          <w:szCs w:val="28"/>
        </w:rPr>
        <w:t>ветствующей размеру индексации должностных окладов (окладов) работников государственных казенных и бюджетных учреждений области</w:t>
      </w:r>
      <w:proofErr w:type="gramEnd"/>
      <w:r w:rsidRPr="009E7276">
        <w:rPr>
          <w:szCs w:val="28"/>
        </w:rPr>
        <w:t xml:space="preserve">, </w:t>
      </w:r>
      <w:proofErr w:type="gramStart"/>
      <w:r w:rsidRPr="009E7276">
        <w:rPr>
          <w:szCs w:val="28"/>
        </w:rPr>
        <w:t xml:space="preserve">установленной Правительством области, менее </w:t>
      </w: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>;</w:t>
      </w:r>
      <w:proofErr w:type="gramEnd"/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Ч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численность работников муниципальных дошкольных 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средняя заработная плата которых с учетом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</w:t>
      </w:r>
      <w:r w:rsidRPr="009E7276">
        <w:rPr>
          <w:szCs w:val="28"/>
        </w:rPr>
        <w:t>у</w:t>
      </w:r>
      <w:r w:rsidRPr="009E7276">
        <w:rPr>
          <w:szCs w:val="28"/>
        </w:rPr>
        <w:t>ниципальных дошкольных образовательных организаций, соответствующей размеру индексации должностных окладов (окладов) работников государстве</w:t>
      </w:r>
      <w:r w:rsidRPr="009E7276">
        <w:rPr>
          <w:szCs w:val="28"/>
        </w:rPr>
        <w:t>н</w:t>
      </w:r>
      <w:r w:rsidRPr="009E7276">
        <w:rPr>
          <w:szCs w:val="28"/>
        </w:rPr>
        <w:t>ных казенных и бюджетных учреждений области, установленной Правител</w:t>
      </w:r>
      <w:r w:rsidRPr="009E7276">
        <w:rPr>
          <w:szCs w:val="28"/>
        </w:rPr>
        <w:t>ь</w:t>
      </w:r>
      <w:r w:rsidRPr="009E7276">
        <w:rPr>
          <w:szCs w:val="28"/>
        </w:rPr>
        <w:t>ством</w:t>
      </w:r>
      <w:proofErr w:type="gramEnd"/>
      <w:r w:rsidRPr="009E7276">
        <w:rPr>
          <w:szCs w:val="28"/>
        </w:rPr>
        <w:t xml:space="preserve"> области, менее </w:t>
      </w: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9E7276">
        <w:rPr>
          <w:spacing w:val="-4"/>
          <w:szCs w:val="28"/>
        </w:rPr>
        <w:t>m</w:t>
      </w:r>
      <w:r w:rsidRPr="009E7276">
        <w:rPr>
          <w:spacing w:val="-4"/>
          <w:szCs w:val="28"/>
          <w:vertAlign w:val="subscript"/>
        </w:rPr>
        <w:t>n</w:t>
      </w:r>
      <w:proofErr w:type="spellEnd"/>
      <w:r w:rsidRPr="009E7276">
        <w:rPr>
          <w:spacing w:val="-4"/>
          <w:szCs w:val="28"/>
        </w:rPr>
        <w:t xml:space="preserve"> - количество месяцев действия </w:t>
      </w:r>
      <w:proofErr w:type="spellStart"/>
      <w:r w:rsidRPr="009E7276">
        <w:rPr>
          <w:spacing w:val="-4"/>
          <w:szCs w:val="28"/>
        </w:rPr>
        <w:t>M</w:t>
      </w:r>
      <w:r w:rsidRPr="009E7276">
        <w:rPr>
          <w:spacing w:val="-4"/>
          <w:szCs w:val="28"/>
          <w:vertAlign w:val="subscript"/>
        </w:rPr>
        <w:t>n</w:t>
      </w:r>
      <w:proofErr w:type="spellEnd"/>
      <w:r w:rsidRPr="009E7276">
        <w:rPr>
          <w:spacing w:val="-4"/>
          <w:szCs w:val="28"/>
        </w:rPr>
        <w:t xml:space="preserve"> в соответствующем финансовом году</w:t>
      </w:r>
      <w:r w:rsidRPr="009E7276">
        <w:rPr>
          <w:szCs w:val="28"/>
        </w:rPr>
        <w:t>;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</w:t>
      </w:r>
      <w:r w:rsidRPr="009E7276">
        <w:rPr>
          <w:szCs w:val="28"/>
        </w:rPr>
        <w:t>н</w:t>
      </w:r>
      <w:r w:rsidRPr="009E7276">
        <w:rPr>
          <w:szCs w:val="28"/>
        </w:rPr>
        <w:t>сионное страхование, обязательное социальное страхование на случай време</w:t>
      </w:r>
      <w:r w:rsidRPr="009E7276">
        <w:rPr>
          <w:szCs w:val="28"/>
        </w:rPr>
        <w:t>н</w:t>
      </w:r>
      <w:r w:rsidRPr="009E7276"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157793" w:rsidRPr="00452090" w:rsidRDefault="00157793" w:rsidP="00157793">
      <w:pPr>
        <w:tabs>
          <w:tab w:val="left" w:pos="202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52090">
        <w:rPr>
          <w:rFonts w:ascii="PT Astra Serif" w:eastAsia="Calibri" w:hAnsi="PT Astra Serif"/>
          <w:sz w:val="27"/>
          <w:szCs w:val="27"/>
          <w:lang w:val="en-US" w:eastAsia="en-US"/>
        </w:rPr>
        <w:t>D</w:t>
      </w:r>
      <w:r w:rsidRPr="00452090">
        <w:rPr>
          <w:rFonts w:ascii="PT Astra Serif" w:eastAsia="Calibri" w:hAnsi="PT Astra Serif"/>
          <w:sz w:val="27"/>
          <w:szCs w:val="27"/>
          <w:vertAlign w:val="subscript"/>
          <w:lang w:val="en-US" w:eastAsia="en-US"/>
        </w:rPr>
        <w:t>uip</w:t>
      </w:r>
      <w:proofErr w:type="spellEnd"/>
      <w:r w:rsidRPr="00452090">
        <w:rPr>
          <w:rFonts w:ascii="PT Astra Serif" w:eastAsia="Calibri" w:hAnsi="PT Astra Serif"/>
          <w:sz w:val="27"/>
          <w:szCs w:val="27"/>
          <w:lang w:eastAsia="en-US"/>
        </w:rPr>
        <w:t>- увеличение фонда оплаты труда муниципальных дошкольных образ</w:t>
      </w:r>
      <w:r w:rsidRPr="00452090">
        <w:rPr>
          <w:rFonts w:ascii="PT Astra Serif" w:eastAsia="Calibri" w:hAnsi="PT Astra Serif"/>
          <w:sz w:val="27"/>
          <w:szCs w:val="27"/>
          <w:lang w:eastAsia="en-US"/>
        </w:rPr>
        <w:t>о</w:t>
      </w:r>
      <w:r w:rsidRPr="00452090">
        <w:rPr>
          <w:rFonts w:ascii="PT Astra Serif" w:eastAsia="Calibri" w:hAnsi="PT Astra Serif"/>
          <w:sz w:val="27"/>
          <w:szCs w:val="27"/>
          <w:lang w:eastAsia="en-US"/>
        </w:rPr>
        <w:t xml:space="preserve">вательных организаций </w:t>
      </w:r>
      <w:r w:rsidRPr="00452090">
        <w:rPr>
          <w:rFonts w:ascii="PT Astra Serif" w:eastAsia="Calibri" w:hAnsi="PT Astra Serif"/>
          <w:sz w:val="27"/>
          <w:szCs w:val="27"/>
          <w:lang w:val="en-US" w:eastAsia="en-US"/>
        </w:rPr>
        <w:t>i</w:t>
      </w:r>
      <w:r w:rsidRPr="00452090">
        <w:rPr>
          <w:rFonts w:ascii="PT Astra Serif" w:eastAsia="Calibri" w:hAnsi="PT Astra Serif"/>
          <w:sz w:val="27"/>
          <w:szCs w:val="27"/>
          <w:lang w:eastAsia="en-US"/>
        </w:rPr>
        <w:t>-го муниципального образования для обеспечения с 1 о</w:t>
      </w:r>
      <w:r w:rsidRPr="00452090">
        <w:rPr>
          <w:rFonts w:ascii="PT Astra Serif" w:eastAsia="Calibri" w:hAnsi="PT Astra Serif"/>
          <w:sz w:val="27"/>
          <w:szCs w:val="27"/>
          <w:lang w:eastAsia="en-US"/>
        </w:rPr>
        <w:t>к</w:t>
      </w:r>
      <w:r w:rsidRPr="00452090">
        <w:rPr>
          <w:rFonts w:ascii="PT Astra Serif" w:eastAsia="Calibri" w:hAnsi="PT Astra Serif"/>
          <w:sz w:val="27"/>
          <w:szCs w:val="27"/>
          <w:lang w:eastAsia="en-US"/>
        </w:rPr>
        <w:t>тября 2023 года повышения средней заработной платы педагогических работников муниципальных дошкольных образовательных организаций, определяемое по формуле:</w:t>
      </w:r>
    </w:p>
    <w:p w:rsidR="00157793" w:rsidRPr="00452090" w:rsidRDefault="00157793" w:rsidP="00157793">
      <w:pPr>
        <w:autoSpaceDE w:val="0"/>
        <w:autoSpaceDN w:val="0"/>
        <w:adjustRightInd w:val="0"/>
        <w:jc w:val="both"/>
        <w:rPr>
          <w:rFonts w:ascii="PT Astra Serif" w:hAnsi="PT Astra Serif"/>
          <w:sz w:val="20"/>
          <w:szCs w:val="20"/>
        </w:rPr>
      </w:pPr>
      <w:r w:rsidRPr="00452090">
        <w:rPr>
          <w:rFonts w:ascii="PT Astra Serif" w:hAnsi="PT Astra Serif"/>
          <w:sz w:val="20"/>
          <w:szCs w:val="20"/>
        </w:rPr>
        <w:t xml:space="preserve">                             2        </w:t>
      </w:r>
    </w:p>
    <w:p w:rsidR="00157793" w:rsidRPr="00452090" w:rsidRDefault="00157793" w:rsidP="00157793">
      <w:pPr>
        <w:ind w:left="539"/>
        <w:jc w:val="center"/>
        <w:rPr>
          <w:rFonts w:eastAsia="Calibri"/>
          <w:lang w:eastAsia="en-US"/>
        </w:rPr>
      </w:pPr>
      <w:proofErr w:type="spellStart"/>
      <w:r w:rsidRPr="00452090">
        <w:rPr>
          <w:rFonts w:eastAsia="Calibri"/>
          <w:lang w:val="en-US" w:eastAsia="en-US"/>
        </w:rPr>
        <w:t>D</w:t>
      </w:r>
      <w:r w:rsidRPr="00452090">
        <w:rPr>
          <w:rFonts w:eastAsia="Calibri"/>
          <w:vertAlign w:val="subscript"/>
          <w:lang w:val="en-US" w:eastAsia="en-US"/>
        </w:rPr>
        <w:t>uip</w:t>
      </w:r>
      <w:proofErr w:type="spellEnd"/>
      <w:r w:rsidRPr="00452090">
        <w:t>=</w:t>
      </w:r>
      <w:r w:rsidRPr="00452090">
        <w:rPr>
          <w:lang w:val="en-US"/>
        </w:rPr>
        <w:t>SUM</w:t>
      </w:r>
      <w:r w:rsidRPr="00452090">
        <w:t xml:space="preserve"> ((СРЗП</w:t>
      </w:r>
      <w:proofErr w:type="spellStart"/>
      <w:r w:rsidRPr="00452090">
        <w:rPr>
          <w:vertAlign w:val="subscript"/>
          <w:lang w:val="en-US"/>
        </w:rPr>
        <w:t>dd</w:t>
      </w:r>
      <w:proofErr w:type="spellEnd"/>
      <w:r w:rsidRPr="00452090">
        <w:t xml:space="preserve"> - СРЗП</w:t>
      </w:r>
      <w:proofErr w:type="spellStart"/>
      <w:r w:rsidRPr="00452090">
        <w:rPr>
          <w:vertAlign w:val="subscript"/>
          <w:lang w:val="en-US"/>
        </w:rPr>
        <w:t>ud</w:t>
      </w:r>
      <w:proofErr w:type="spellEnd"/>
      <w:proofErr w:type="gramStart"/>
      <w:r w:rsidRPr="00452090">
        <w:t>)</w:t>
      </w:r>
      <w:proofErr w:type="gramEnd"/>
      <w:r w:rsidRPr="00452090">
        <w:rPr>
          <w:noProof/>
        </w:rPr>
        <w:drawing>
          <wp:inline distT="0" distB="0" distL="0" distR="0" wp14:anchorId="1DA09747" wp14:editId="34D83F9B">
            <wp:extent cx="114300" cy="222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090">
        <w:rPr>
          <w:noProof/>
        </w:rPr>
        <w:t>Ч</w:t>
      </w:r>
      <w:r w:rsidRPr="00452090">
        <w:rPr>
          <w:noProof/>
          <w:vertAlign w:val="subscript"/>
          <w:lang w:val="en-US"/>
        </w:rPr>
        <w:t>pdi</w:t>
      </w:r>
      <w:r w:rsidRPr="00452090">
        <w:rPr>
          <w:rFonts w:ascii="PT Astra Serif" w:hAnsi="PT Astra Serif"/>
          <w:noProof/>
          <w:sz w:val="27"/>
          <w:szCs w:val="27"/>
        </w:rPr>
        <w:drawing>
          <wp:inline distT="0" distB="0" distL="0" distR="0" wp14:anchorId="670CFBB7" wp14:editId="78219696">
            <wp:extent cx="114300" cy="2222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090">
        <w:rPr>
          <w:noProof/>
          <w:lang w:val="en-US"/>
        </w:rPr>
        <w:t>n</w:t>
      </w:r>
      <w:r w:rsidRPr="00452090">
        <w:rPr>
          <w:noProof/>
        </w:rPr>
        <w:t>)</w:t>
      </w:r>
      <w:r w:rsidRPr="00452090">
        <w:rPr>
          <w:rFonts w:ascii="PT Astra Serif" w:hAnsi="PT Astra Serif"/>
          <w:noProof/>
          <w:sz w:val="27"/>
          <w:szCs w:val="27"/>
        </w:rPr>
        <w:drawing>
          <wp:inline distT="0" distB="0" distL="0" distR="0" wp14:anchorId="3B9AE30A" wp14:editId="4004DBDC">
            <wp:extent cx="114300" cy="2222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2090">
        <w:rPr>
          <w:noProof/>
          <w:lang w:val="en-US"/>
        </w:rPr>
        <w:t>K</w:t>
      </w:r>
      <w:r w:rsidRPr="00452090">
        <w:rPr>
          <w:noProof/>
          <w:vertAlign w:val="subscript"/>
          <w:lang w:val="en-US"/>
        </w:rPr>
        <w:t>c</w:t>
      </w:r>
      <w:r w:rsidRPr="00452090">
        <w:rPr>
          <w:rFonts w:eastAsia="Calibri"/>
          <w:lang w:eastAsia="en-US"/>
        </w:rPr>
        <w:t xml:space="preserve"> -</w:t>
      </w:r>
      <w:proofErr w:type="spellStart"/>
      <w:r w:rsidRPr="00452090">
        <w:rPr>
          <w:rFonts w:eastAsia="Calibri"/>
          <w:lang w:val="en-US" w:eastAsia="en-US"/>
        </w:rPr>
        <w:t>F</w:t>
      </w:r>
      <w:r w:rsidRPr="00452090">
        <w:rPr>
          <w:vertAlign w:val="subscript"/>
          <w:lang w:val="en-US"/>
        </w:rPr>
        <w:t>ui</w:t>
      </w:r>
      <w:proofErr w:type="spellEnd"/>
      <w:r w:rsidRPr="00452090">
        <w:t>-</w:t>
      </w:r>
      <w:proofErr w:type="spellStart"/>
      <w:r w:rsidRPr="00452090">
        <w:rPr>
          <w:lang w:val="en-US"/>
        </w:rPr>
        <w:t>MN</w:t>
      </w:r>
      <w:r w:rsidRPr="00452090">
        <w:rPr>
          <w:vertAlign w:val="subscript"/>
          <w:lang w:val="en-US"/>
        </w:rPr>
        <w:t>i</w:t>
      </w:r>
      <w:proofErr w:type="spellEnd"/>
      <w:r w:rsidRPr="00452090">
        <w:rPr>
          <w:rFonts w:eastAsia="Calibri"/>
          <w:lang w:eastAsia="en-US"/>
        </w:rPr>
        <w:t>-</w:t>
      </w:r>
      <w:proofErr w:type="spellStart"/>
      <w:r w:rsidRPr="00452090">
        <w:rPr>
          <w:lang w:val="en-US"/>
        </w:rPr>
        <w:t>F</w:t>
      </w:r>
      <w:r w:rsidRPr="00452090">
        <w:rPr>
          <w:vertAlign w:val="subscript"/>
          <w:lang w:val="en-US"/>
        </w:rPr>
        <w:t>osi</w:t>
      </w:r>
      <w:proofErr w:type="spellEnd"/>
      <w:r w:rsidRPr="00452090">
        <w:rPr>
          <w:rFonts w:eastAsia="Calibri"/>
          <w:lang w:eastAsia="en-US"/>
        </w:rPr>
        <w:t>,</w:t>
      </w:r>
      <w:r w:rsidRPr="00452090">
        <w:rPr>
          <w:szCs w:val="28"/>
        </w:rPr>
        <w:t>где</w:t>
      </w:r>
    </w:p>
    <w:p w:rsidR="00157793" w:rsidRPr="00452090" w:rsidRDefault="00157793" w:rsidP="00157793">
      <w:pPr>
        <w:autoSpaceDE w:val="0"/>
        <w:autoSpaceDN w:val="0"/>
        <w:adjustRightInd w:val="0"/>
        <w:jc w:val="both"/>
        <w:rPr>
          <w:rFonts w:ascii="PT Astra Serif" w:hAnsi="PT Astra Serif"/>
          <w:sz w:val="20"/>
          <w:szCs w:val="20"/>
        </w:rPr>
      </w:pPr>
      <w:r w:rsidRPr="00452090">
        <w:rPr>
          <w:rFonts w:ascii="PT Astra Serif" w:hAnsi="PT Astra Serif"/>
          <w:sz w:val="20"/>
          <w:szCs w:val="20"/>
        </w:rPr>
        <w:t xml:space="preserve">                           </w:t>
      </w:r>
      <w:r w:rsidRPr="00452090">
        <w:rPr>
          <w:rFonts w:ascii="PT Astra Serif" w:hAnsi="PT Astra Serif"/>
          <w:sz w:val="20"/>
          <w:szCs w:val="20"/>
          <w:lang w:val="en-US"/>
        </w:rPr>
        <w:t>t</w:t>
      </w:r>
      <w:r w:rsidRPr="00452090">
        <w:rPr>
          <w:rFonts w:ascii="PT Astra Serif" w:hAnsi="PT Astra Serif"/>
          <w:sz w:val="20"/>
          <w:szCs w:val="20"/>
        </w:rPr>
        <w:t xml:space="preserve"> = 1 </w:t>
      </w:r>
    </w:p>
    <w:p w:rsidR="00157793" w:rsidRPr="00452090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r w:rsidRPr="00452090">
        <w:rPr>
          <w:rFonts w:ascii="PT Astra Serif" w:hAnsi="PT Astra Serif"/>
          <w:szCs w:val="28"/>
        </w:rPr>
        <w:t>СРЗП</w:t>
      </w:r>
      <w:proofErr w:type="spellStart"/>
      <w:proofErr w:type="gramStart"/>
      <w:r w:rsidRPr="00452090">
        <w:rPr>
          <w:rFonts w:ascii="PT Astra Serif" w:hAnsi="PT Astra Serif"/>
          <w:szCs w:val="28"/>
          <w:vertAlign w:val="subscript"/>
          <w:lang w:val="en-US"/>
        </w:rPr>
        <w:t>dd</w:t>
      </w:r>
      <w:proofErr w:type="spellEnd"/>
      <w:proofErr w:type="gramEnd"/>
      <w:r w:rsidRPr="00452090">
        <w:rPr>
          <w:rFonts w:ascii="PT Astra Serif" w:hAnsi="PT Astra Serif"/>
          <w:szCs w:val="28"/>
        </w:rPr>
        <w:t xml:space="preserve"> -целевое значение средней заработной платы педагогических р</w:t>
      </w:r>
      <w:r w:rsidRPr="00452090">
        <w:rPr>
          <w:rFonts w:ascii="PT Astra Serif" w:hAnsi="PT Astra Serif"/>
          <w:szCs w:val="28"/>
        </w:rPr>
        <w:t>а</w:t>
      </w:r>
      <w:r w:rsidRPr="00452090">
        <w:rPr>
          <w:rFonts w:ascii="PT Astra Serif" w:hAnsi="PT Astra Serif"/>
          <w:szCs w:val="28"/>
        </w:rPr>
        <w:t>ботников дошкольных образовательных организаций области, установленное Правительством области с 1 октября 2023 года</w:t>
      </w:r>
      <w:r w:rsidRPr="00452090">
        <w:rPr>
          <w:szCs w:val="28"/>
        </w:rPr>
        <w:t>;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r w:rsidRPr="00436153">
        <w:rPr>
          <w:rFonts w:ascii="PT Astra Serif" w:hAnsi="PT Astra Serif"/>
          <w:szCs w:val="28"/>
        </w:rPr>
        <w:t>СРЗП</w:t>
      </w:r>
      <w:proofErr w:type="spellStart"/>
      <w:proofErr w:type="gramStart"/>
      <w:r w:rsidRPr="00436153">
        <w:rPr>
          <w:rFonts w:ascii="PT Astra Serif" w:hAnsi="PT Astra Serif"/>
          <w:szCs w:val="28"/>
          <w:vertAlign w:val="subscript"/>
          <w:lang w:val="en-US"/>
        </w:rPr>
        <w:t>ud</w:t>
      </w:r>
      <w:proofErr w:type="spellEnd"/>
      <w:proofErr w:type="gramEnd"/>
      <w:r w:rsidRPr="00436153">
        <w:rPr>
          <w:rFonts w:ascii="PT Astra Serif" w:hAnsi="PT Astra Serif"/>
          <w:szCs w:val="28"/>
        </w:rPr>
        <w:t xml:space="preserve"> -целевое значение средней заработной платы педагогических р</w:t>
      </w:r>
      <w:r w:rsidRPr="00436153">
        <w:rPr>
          <w:rFonts w:ascii="PT Astra Serif" w:hAnsi="PT Astra Serif"/>
          <w:szCs w:val="28"/>
        </w:rPr>
        <w:t>а</w:t>
      </w:r>
      <w:r w:rsidRPr="00436153">
        <w:rPr>
          <w:rFonts w:ascii="PT Astra Serif" w:hAnsi="PT Astra Serif"/>
          <w:szCs w:val="28"/>
        </w:rPr>
        <w:t>ботников дошкольных образовательных организаций области, установленное Правительством области с 1 сентября 2022 года</w:t>
      </w:r>
      <w:r>
        <w:rPr>
          <w:szCs w:val="28"/>
        </w:rPr>
        <w:t>;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proofErr w:type="spellStart"/>
      <w:proofErr w:type="gramStart"/>
      <w:r>
        <w:rPr>
          <w:szCs w:val="28"/>
        </w:rPr>
        <w:lastRenderedPageBreak/>
        <w:t>Ч</w:t>
      </w:r>
      <w:proofErr w:type="gramEnd"/>
      <w:r>
        <w:rPr>
          <w:szCs w:val="28"/>
          <w:vertAlign w:val="subscript"/>
        </w:rPr>
        <w:t>pd</w:t>
      </w:r>
      <w:proofErr w:type="spellEnd"/>
      <w:r>
        <w:rPr>
          <w:szCs w:val="28"/>
          <w:vertAlign w:val="subscript"/>
        </w:rPr>
        <w:t xml:space="preserve"> i</w:t>
      </w:r>
      <w:r>
        <w:rPr>
          <w:szCs w:val="28"/>
        </w:rPr>
        <w:t xml:space="preserve"> - численность педагогических работников муниципальных дошкол</w:t>
      </w:r>
      <w:r>
        <w:rPr>
          <w:szCs w:val="28"/>
        </w:rPr>
        <w:t>ь</w:t>
      </w:r>
      <w:r>
        <w:rPr>
          <w:szCs w:val="28"/>
        </w:rPr>
        <w:t>ных образовательных организаций на соответствующий финансовый год.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r>
        <w:rPr>
          <w:szCs w:val="28"/>
        </w:rPr>
        <w:t xml:space="preserve">Расчет показателя </w:t>
      </w:r>
      <w:proofErr w:type="spellStart"/>
      <w:proofErr w:type="gramStart"/>
      <w:r>
        <w:rPr>
          <w:szCs w:val="28"/>
        </w:rPr>
        <w:t>Ч</w:t>
      </w:r>
      <w:proofErr w:type="gramEnd"/>
      <w:r>
        <w:rPr>
          <w:szCs w:val="28"/>
          <w:vertAlign w:val="subscript"/>
        </w:rPr>
        <w:t>pd</w:t>
      </w:r>
      <w:proofErr w:type="spellEnd"/>
      <w:r>
        <w:rPr>
          <w:szCs w:val="28"/>
          <w:vertAlign w:val="subscript"/>
        </w:rPr>
        <w:t xml:space="preserve"> i</w:t>
      </w:r>
      <w:r>
        <w:rPr>
          <w:szCs w:val="28"/>
        </w:rPr>
        <w:t xml:space="preserve"> производится органом исполнительной власти обл</w:t>
      </w:r>
      <w:r>
        <w:rPr>
          <w:szCs w:val="28"/>
        </w:rPr>
        <w:t>а</w:t>
      </w:r>
      <w:r>
        <w:rPr>
          <w:szCs w:val="28"/>
        </w:rPr>
        <w:t>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proofErr w:type="gramStart"/>
      <w:r w:rsidRPr="00436153">
        <w:rPr>
          <w:rFonts w:ascii="PT Astra Serif" w:hAnsi="PT Astra Serif"/>
          <w:szCs w:val="28"/>
          <w:lang w:val="en-US"/>
        </w:rPr>
        <w:t>n</w:t>
      </w:r>
      <w:r w:rsidRPr="00436153">
        <w:rPr>
          <w:rFonts w:ascii="PT Astra Serif" w:hAnsi="PT Astra Serif"/>
          <w:szCs w:val="28"/>
        </w:rPr>
        <w:t>–количество</w:t>
      </w:r>
      <w:proofErr w:type="gramEnd"/>
      <w:r w:rsidRPr="00436153">
        <w:rPr>
          <w:rFonts w:ascii="PT Astra Serif" w:hAnsi="PT Astra Serif"/>
          <w:szCs w:val="28"/>
        </w:rPr>
        <w:t xml:space="preserve"> месяцев в финансовом году</w:t>
      </w:r>
      <w:r>
        <w:rPr>
          <w:szCs w:val="28"/>
        </w:rPr>
        <w:t>;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  <w:proofErr w:type="spellStart"/>
      <w:r>
        <w:rPr>
          <w:szCs w:val="28"/>
        </w:rPr>
        <w:t>K</w:t>
      </w:r>
      <w:r>
        <w:rPr>
          <w:szCs w:val="28"/>
          <w:vertAlign w:val="subscript"/>
        </w:rPr>
        <w:t>c</w:t>
      </w:r>
      <w:proofErr w:type="spellEnd"/>
      <w:r>
        <w:rPr>
          <w:szCs w:val="28"/>
        </w:rPr>
        <w:t xml:space="preserve"> - коэффициент отчислений по страховым взносам на обязательное пе</w:t>
      </w:r>
      <w:r>
        <w:rPr>
          <w:szCs w:val="28"/>
        </w:rPr>
        <w:t>н</w:t>
      </w:r>
      <w:r>
        <w:rPr>
          <w:szCs w:val="28"/>
        </w:rPr>
        <w:t>сионное страхование, обязательное социальное страхование на случай време</w:t>
      </w:r>
      <w:r>
        <w:rPr>
          <w:szCs w:val="28"/>
        </w:rPr>
        <w:t>н</w:t>
      </w:r>
      <w:r>
        <w:rPr>
          <w:szCs w:val="28"/>
        </w:rPr>
        <w:t>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157793" w:rsidRPr="002C0C7C" w:rsidRDefault="00157793" w:rsidP="00157793">
      <w:pPr>
        <w:tabs>
          <w:tab w:val="left" w:pos="1134"/>
          <w:tab w:val="left" w:pos="354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436153">
        <w:rPr>
          <w:rFonts w:ascii="PT Astra Serif" w:eastAsia="Calibri" w:hAnsi="PT Astra Serif"/>
          <w:szCs w:val="28"/>
          <w:lang w:val="en-US" w:eastAsia="en-US"/>
        </w:rPr>
        <w:t>F</w:t>
      </w:r>
      <w:r w:rsidRPr="00436153">
        <w:rPr>
          <w:rFonts w:ascii="PT Astra Serif" w:hAnsi="PT Astra Serif"/>
          <w:szCs w:val="28"/>
          <w:vertAlign w:val="subscript"/>
          <w:lang w:val="en-US"/>
        </w:rPr>
        <w:t>ui</w:t>
      </w:r>
      <w:proofErr w:type="spellEnd"/>
      <w:r w:rsidRPr="00436153">
        <w:rPr>
          <w:rFonts w:ascii="PT Astra Serif" w:hAnsi="PT Astra Serif"/>
          <w:szCs w:val="28"/>
        </w:rPr>
        <w:t xml:space="preserve"> - увеличение фонда оплаты труда муниципальных дошкольных обр</w:t>
      </w:r>
      <w:r w:rsidRPr="00436153">
        <w:rPr>
          <w:rFonts w:ascii="PT Astra Serif" w:hAnsi="PT Astra Serif"/>
          <w:szCs w:val="28"/>
        </w:rPr>
        <w:t>а</w:t>
      </w:r>
      <w:r w:rsidRPr="00436153">
        <w:rPr>
          <w:rFonts w:ascii="PT Astra Serif" w:hAnsi="PT Astra Serif"/>
          <w:szCs w:val="28"/>
        </w:rPr>
        <w:t>зовательных</w:t>
      </w:r>
      <w:r>
        <w:rPr>
          <w:rFonts w:ascii="PT Astra Serif" w:hAnsi="PT Astra Serif"/>
          <w:szCs w:val="28"/>
        </w:rPr>
        <w:t xml:space="preserve"> </w:t>
      </w:r>
      <w:r w:rsidRPr="002C0C7C">
        <w:rPr>
          <w:rFonts w:ascii="PT Astra Serif" w:hAnsi="PT Astra Serif"/>
          <w:szCs w:val="28"/>
        </w:rPr>
        <w:t>учреждений i-</w:t>
      </w:r>
      <w:proofErr w:type="spellStart"/>
      <w:r w:rsidRPr="002C0C7C">
        <w:rPr>
          <w:rFonts w:ascii="PT Astra Serif" w:hAnsi="PT Astra Serif"/>
          <w:szCs w:val="28"/>
        </w:rPr>
        <w:t>го</w:t>
      </w:r>
      <w:proofErr w:type="spellEnd"/>
      <w:r w:rsidRPr="002C0C7C">
        <w:rPr>
          <w:rFonts w:ascii="PT Astra Serif" w:hAnsi="PT Astra Serif"/>
          <w:szCs w:val="28"/>
        </w:rPr>
        <w:t xml:space="preserve"> муниципального образования на обеспечение д</w:t>
      </w:r>
      <w:r w:rsidRPr="002C0C7C">
        <w:rPr>
          <w:rFonts w:ascii="PT Astra Serif" w:hAnsi="PT Astra Serif"/>
          <w:szCs w:val="28"/>
        </w:rPr>
        <w:t>о</w:t>
      </w:r>
      <w:r w:rsidRPr="002C0C7C">
        <w:rPr>
          <w:rFonts w:ascii="PT Astra Serif" w:hAnsi="PT Astra Serif"/>
          <w:szCs w:val="28"/>
        </w:rPr>
        <w:t>ведения среднемесячной заработной платы педагогических работников, име</w:t>
      </w:r>
      <w:r w:rsidRPr="002C0C7C">
        <w:rPr>
          <w:rFonts w:ascii="PT Astra Serif" w:hAnsi="PT Astra Serif"/>
          <w:szCs w:val="28"/>
        </w:rPr>
        <w:t>ю</w:t>
      </w:r>
      <w:r w:rsidRPr="002C0C7C">
        <w:rPr>
          <w:rFonts w:ascii="PT Astra Serif" w:hAnsi="PT Astra Serif"/>
          <w:szCs w:val="28"/>
        </w:rPr>
        <w:t>щих стаж педагогической работы менее трех лет и принятых на работу в мун</w:t>
      </w:r>
      <w:r w:rsidRPr="002C0C7C">
        <w:rPr>
          <w:rFonts w:ascii="PT Astra Serif" w:hAnsi="PT Astra Serif"/>
          <w:szCs w:val="28"/>
        </w:rPr>
        <w:t>и</w:t>
      </w:r>
      <w:r w:rsidRPr="002C0C7C">
        <w:rPr>
          <w:rFonts w:ascii="PT Astra Serif" w:hAnsi="PT Astra Serif"/>
          <w:szCs w:val="28"/>
        </w:rPr>
        <w:t>ципальные дошкольные образовательные учреждения после завершения обуч</w:t>
      </w:r>
      <w:r w:rsidRPr="002C0C7C">
        <w:rPr>
          <w:rFonts w:ascii="PT Astra Serif" w:hAnsi="PT Astra Serif"/>
          <w:szCs w:val="28"/>
        </w:rPr>
        <w:t>е</w:t>
      </w:r>
      <w:r w:rsidRPr="002C0C7C">
        <w:rPr>
          <w:rFonts w:ascii="PT Astra Serif" w:hAnsi="PT Astra Serif"/>
          <w:szCs w:val="28"/>
        </w:rPr>
        <w:t>ния в профессиональной образовательной организации или образовательной организации высшего образования, либо заключившим трудовой договор до даты выдачи документа об</w:t>
      </w:r>
      <w:r>
        <w:rPr>
          <w:rFonts w:ascii="PT Astra Serif" w:hAnsi="PT Astra Serif"/>
          <w:szCs w:val="28"/>
        </w:rPr>
        <w:t xml:space="preserve"> </w:t>
      </w:r>
      <w:r w:rsidRPr="002C0C7C">
        <w:rPr>
          <w:rFonts w:ascii="PT Astra Serif" w:hAnsi="PT Astra Serif"/>
          <w:szCs w:val="28"/>
        </w:rPr>
        <w:t xml:space="preserve">образовании и о квалификации в соответствии с </w:t>
      </w:r>
      <w:hyperlink r:id="rId21" w:anchor="/document/70291362/entry/4603" w:history="1">
        <w:r w:rsidRPr="002C0C7C">
          <w:rPr>
            <w:rFonts w:ascii="PT Astra Serif" w:hAnsi="PT Astra Serif"/>
            <w:szCs w:val="28"/>
          </w:rPr>
          <w:t>ч</w:t>
        </w:r>
        <w:r w:rsidRPr="002C0C7C">
          <w:rPr>
            <w:rFonts w:ascii="PT Astra Serif" w:hAnsi="PT Astra Serif"/>
            <w:szCs w:val="28"/>
          </w:rPr>
          <w:t>а</w:t>
        </w:r>
        <w:r w:rsidRPr="002C0C7C">
          <w:rPr>
            <w:rFonts w:ascii="PT Astra Serif" w:hAnsi="PT Astra Serif"/>
            <w:szCs w:val="28"/>
          </w:rPr>
          <w:t>стями 3, 3</w:t>
        </w:r>
      </w:hyperlink>
      <w:r w:rsidRPr="002C0C7C">
        <w:rPr>
          <w:rFonts w:ascii="PT Astra Serif" w:hAnsi="PT Astra Serif"/>
          <w:szCs w:val="28"/>
        </w:rPr>
        <w:t>.1</w:t>
      </w:r>
      <w:hyperlink r:id="rId22" w:anchor="/document/70291362/entry/4604" w:history="1">
        <w:r w:rsidRPr="002C0C7C">
          <w:rPr>
            <w:rFonts w:ascii="PT Astra Serif" w:hAnsi="PT Astra Serif"/>
            <w:szCs w:val="28"/>
          </w:rPr>
          <w:t>и 4 статьи 46</w:t>
        </w:r>
      </w:hyperlink>
      <w:r w:rsidRPr="002C0C7C">
        <w:rPr>
          <w:rFonts w:ascii="PT Astra Serif" w:hAnsi="PT Astra Serif"/>
          <w:szCs w:val="28"/>
        </w:rPr>
        <w:t xml:space="preserve"> Федерального закона «Об образовании в Российской Федерации», до 80 процентов </w:t>
      </w:r>
      <w:r>
        <w:rPr>
          <w:rFonts w:ascii="PT Astra Serif" w:hAnsi="PT Astra Serif"/>
          <w:szCs w:val="28"/>
        </w:rPr>
        <w:t>среднемесячной начисленной заработной платы наемных работников в организациях, у индивидуальных предпринимателей и физических лиц (далее – среднемесячный доход от трудовой деятельности) с</w:t>
      </w:r>
      <w:r>
        <w:rPr>
          <w:rFonts w:ascii="PT Astra Serif" w:hAnsi="PT Astra Serif"/>
          <w:szCs w:val="28"/>
        </w:rPr>
        <w:t>о</w:t>
      </w:r>
      <w:r>
        <w:rPr>
          <w:rFonts w:ascii="PT Astra Serif" w:hAnsi="PT Astra Serif"/>
          <w:szCs w:val="28"/>
        </w:rPr>
        <w:t>гласно данным федерального статистического наблюдения за предыдущий год</w:t>
      </w:r>
      <w:r w:rsidRPr="002C0C7C">
        <w:rPr>
          <w:rFonts w:ascii="PT Astra Serif" w:hAnsi="PT Astra Serif"/>
          <w:szCs w:val="28"/>
        </w:rPr>
        <w:t xml:space="preserve"> в расчете на норму часов педагогической работы за ставку заработной платы, определяемое по формуле:</w:t>
      </w:r>
    </w:p>
    <w:p w:rsidR="00157793" w:rsidRPr="002C0C7C" w:rsidRDefault="00157793" w:rsidP="00157793">
      <w:pPr>
        <w:tabs>
          <w:tab w:val="left" w:pos="1134"/>
          <w:tab w:val="left" w:pos="3540"/>
        </w:tabs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m:oMath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Cs w:val="28"/>
              </w:rPr>
              <m:t>ui</m:t>
            </m:r>
          </m:sub>
        </m:sSub>
        <m:r>
          <w:rPr>
            <w:rFonts w:ascii="Cambria Math" w:hAnsi="PT Astra Serif"/>
            <w:szCs w:val="28"/>
          </w:rPr>
          <m:t>=((</m:t>
        </m:r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Cambria Math" w:hAnsi="PT Astra Serif"/>
                <w:szCs w:val="28"/>
              </w:rPr>
              <m:t>ДТД</m:t>
            </m:r>
          </m:e>
          <m:sub>
            <m:r>
              <w:rPr>
                <w:rFonts w:ascii="Cambria Math" w:hAnsi="PT Astra Serif"/>
                <w:szCs w:val="28"/>
                <w:lang w:val="en-US"/>
              </w:rPr>
              <m:t>d</m:t>
            </m:r>
          </m:sub>
        </m:sSub>
        <m:r>
          <w:rPr>
            <w:rFonts w:ascii="PT Astra Serif" w:hAnsi="PT Astra Serif"/>
            <w:szCs w:val="28"/>
          </w:rPr>
          <m:t>-</m:t>
        </m:r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PT Astra Serif" w:hAnsi="PT Astra Serif"/>
                <w:szCs w:val="28"/>
              </w:rPr>
              <m:t>СРЗП</m:t>
            </m:r>
          </m:e>
          <m:sub>
            <m:r>
              <w:rPr>
                <w:rFonts w:ascii="Cambria Math" w:hAnsi="Cambria Math"/>
                <w:szCs w:val="28"/>
              </w:rPr>
              <m:t>mui</m:t>
            </m:r>
          </m:sub>
        </m:sSub>
        <m:r>
          <w:rPr>
            <w:rFonts w:ascii="Cambria Math" w:hAnsi="PT Astra Serif"/>
            <w:szCs w:val="28"/>
          </w:rPr>
          <m:t>)</m:t>
        </m:r>
        <m:r>
          <w:rPr>
            <w:rFonts w:ascii="PT Astra Serif" w:hAnsi="PT Astra Serif"/>
            <w:szCs w:val="28"/>
          </w:rPr>
          <m:t>×</m:t>
        </m:r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PT Astra Serif" w:hAnsi="PT Astra Serif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mui</m:t>
            </m:r>
          </m:sub>
        </m:sSub>
        <m:r>
          <w:rPr>
            <w:rFonts w:ascii="PT Astra Serif" w:hAnsi="PT Astra Serif"/>
            <w:szCs w:val="28"/>
          </w:rPr>
          <m:t>×</m:t>
        </m:r>
        <m:r>
          <w:rPr>
            <w:rFonts w:ascii="Cambria Math" w:hAnsi="PT Astra Serif"/>
            <w:szCs w:val="28"/>
          </w:rPr>
          <m:t>n)</m:t>
        </m:r>
        <m:r>
          <w:rPr>
            <w:rFonts w:ascii="PT Astra Serif" w:hAnsi="PT Astra Serif"/>
            <w:szCs w:val="28"/>
          </w:rPr>
          <m:t>×</m:t>
        </m:r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Cs w:val="28"/>
              </w:rPr>
              <m:t>c</m:t>
            </m:r>
          </m:sub>
        </m:sSub>
      </m:oMath>
      <w:r w:rsidRPr="002C0C7C">
        <w:rPr>
          <w:rFonts w:ascii="PT Astra Serif" w:hAnsi="PT Astra Serif"/>
          <w:szCs w:val="28"/>
        </w:rPr>
        <w:t>, где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ДТД</w:t>
      </w:r>
      <w:r w:rsidRPr="005E4ABB">
        <w:rPr>
          <w:rFonts w:ascii="PT Astra Serif" w:hAnsi="PT Astra Serif"/>
          <w:sz w:val="28"/>
          <w:szCs w:val="28"/>
          <w:vertAlign w:val="subscript"/>
          <w:lang w:val="en-US"/>
        </w:rPr>
        <w:t>d</w:t>
      </w:r>
      <w:r>
        <w:rPr>
          <w:rFonts w:ascii="PT Astra Serif" w:hAnsi="PT Astra Serif"/>
          <w:sz w:val="28"/>
          <w:szCs w:val="28"/>
        </w:rPr>
        <w:t xml:space="preserve">–80% </w:t>
      </w:r>
      <w:r w:rsidRPr="00E93AC4">
        <w:rPr>
          <w:rFonts w:ascii="PT Astra Serif" w:hAnsi="PT Astra Serif"/>
          <w:sz w:val="28"/>
          <w:szCs w:val="28"/>
        </w:rPr>
        <w:t>среднемесячн</w:t>
      </w:r>
      <w:r>
        <w:rPr>
          <w:rFonts w:ascii="PT Astra Serif" w:hAnsi="PT Astra Serif"/>
          <w:sz w:val="28"/>
          <w:szCs w:val="28"/>
        </w:rPr>
        <w:t>ого</w:t>
      </w:r>
      <w:r w:rsidRPr="00E93AC4">
        <w:rPr>
          <w:rFonts w:ascii="PT Astra Serif" w:hAnsi="PT Astra Serif"/>
          <w:sz w:val="28"/>
          <w:szCs w:val="28"/>
        </w:rPr>
        <w:t xml:space="preserve"> доход</w:t>
      </w:r>
      <w:r>
        <w:rPr>
          <w:rFonts w:ascii="PT Astra Serif" w:hAnsi="PT Astra Serif"/>
          <w:sz w:val="28"/>
          <w:szCs w:val="28"/>
        </w:rPr>
        <w:t>а</w:t>
      </w:r>
      <w:r w:rsidRPr="00E93AC4">
        <w:rPr>
          <w:rFonts w:ascii="PT Astra Serif" w:hAnsi="PT Astra Serif"/>
          <w:sz w:val="28"/>
          <w:szCs w:val="28"/>
        </w:rPr>
        <w:t xml:space="preserve"> от трудовой деятельности согласно</w:t>
      </w:r>
      <w:r>
        <w:rPr>
          <w:rFonts w:ascii="PT Astra Serif" w:hAnsi="PT Astra Serif"/>
          <w:sz w:val="28"/>
          <w:szCs w:val="28"/>
        </w:rPr>
        <w:t xml:space="preserve"> данным федерального статистического наблюдения за предыдущий год</w:t>
      </w:r>
      <w:r w:rsidRPr="002C0C7C">
        <w:rPr>
          <w:rFonts w:ascii="PT Astra Serif" w:hAnsi="PT Astra Serif"/>
          <w:sz w:val="28"/>
          <w:szCs w:val="28"/>
        </w:rPr>
        <w:t>;</w:t>
      </w:r>
    </w:p>
    <w:p w:rsidR="00157793" w:rsidRPr="002C0C7C" w:rsidRDefault="00157793" w:rsidP="00157793">
      <w:pPr>
        <w:tabs>
          <w:tab w:val="left" w:pos="1134"/>
          <w:tab w:val="left" w:pos="354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m:oMath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PT Astra Serif" w:hAnsi="PT Astra Serif"/>
                <w:szCs w:val="28"/>
              </w:rPr>
              <m:t>СРЗП</m:t>
            </m:r>
          </m:e>
          <m:sub>
            <m:r>
              <w:rPr>
                <w:rFonts w:ascii="Cambria Math" w:hAnsi="Cambria Math"/>
                <w:szCs w:val="28"/>
              </w:rPr>
              <m:t>mui</m:t>
            </m:r>
          </m:sub>
        </m:sSub>
      </m:oMath>
      <w:proofErr w:type="gramStart"/>
      <w:r w:rsidRPr="002C0C7C">
        <w:rPr>
          <w:rFonts w:ascii="PT Astra Serif" w:hAnsi="PT Astra Serif"/>
          <w:szCs w:val="28"/>
        </w:rPr>
        <w:t>- среднемесячная заработная плата педагогических работников муниципальных дошкольных образовательных учреждений i-го муниципальн</w:t>
      </w:r>
      <w:r w:rsidRPr="002C0C7C">
        <w:rPr>
          <w:rFonts w:ascii="PT Astra Serif" w:hAnsi="PT Astra Serif"/>
          <w:szCs w:val="28"/>
        </w:rPr>
        <w:t>о</w:t>
      </w:r>
      <w:r w:rsidRPr="002C0C7C">
        <w:rPr>
          <w:rFonts w:ascii="PT Astra Serif" w:hAnsi="PT Astra Serif"/>
          <w:szCs w:val="28"/>
        </w:rPr>
        <w:t>го образования, имеющих стаж педагогической работы менее трех лет и прин</w:t>
      </w:r>
      <w:r w:rsidRPr="002C0C7C">
        <w:rPr>
          <w:rFonts w:ascii="PT Astra Serif" w:hAnsi="PT Astra Serif"/>
          <w:szCs w:val="28"/>
        </w:rPr>
        <w:t>я</w:t>
      </w:r>
      <w:r w:rsidRPr="002C0C7C">
        <w:rPr>
          <w:rFonts w:ascii="PT Astra Serif" w:hAnsi="PT Astra Serif"/>
          <w:szCs w:val="28"/>
        </w:rPr>
        <w:t>тых на работу в муниципальные дошкольные образовательные учреждения п</w:t>
      </w:r>
      <w:r w:rsidRPr="002C0C7C">
        <w:rPr>
          <w:rFonts w:ascii="PT Astra Serif" w:hAnsi="PT Astra Serif"/>
          <w:szCs w:val="28"/>
        </w:rPr>
        <w:t>о</w:t>
      </w:r>
      <w:r w:rsidRPr="002C0C7C">
        <w:rPr>
          <w:rFonts w:ascii="PT Astra Serif" w:hAnsi="PT Astra Serif"/>
          <w:szCs w:val="28"/>
        </w:rPr>
        <w:t xml:space="preserve">сле завершения обучения в профессиональной образовательной организации или образовательной организации высшего образования, либо заключившим трудовой договор до даты выдачи документа об образовании и о квалификации в соответствии с </w:t>
      </w:r>
      <w:hyperlink r:id="rId23" w:anchor="/document/70291362/entry/4603" w:history="1">
        <w:r w:rsidRPr="002C0C7C">
          <w:rPr>
            <w:rFonts w:ascii="PT Astra Serif" w:hAnsi="PT Astra Serif"/>
            <w:szCs w:val="28"/>
          </w:rPr>
          <w:t>частями 3, 3</w:t>
        </w:r>
      </w:hyperlink>
      <w:r w:rsidRPr="002C0C7C">
        <w:rPr>
          <w:rFonts w:ascii="PT Astra Serif" w:hAnsi="PT Astra Serif"/>
          <w:szCs w:val="28"/>
        </w:rPr>
        <w:t>.1</w:t>
      </w:r>
      <w:proofErr w:type="gramEnd"/>
      <w:r>
        <w:fldChar w:fldCharType="begin"/>
      </w:r>
      <w:r>
        <w:instrText xml:space="preserve"> HYPERLINK "https://internet.garant.ru/" \l "/document/70291362/entry/4604" </w:instrText>
      </w:r>
      <w:r>
        <w:fldChar w:fldCharType="separate"/>
      </w:r>
      <w:proofErr w:type="gramStart"/>
      <w:r w:rsidRPr="002C0C7C">
        <w:rPr>
          <w:rFonts w:ascii="PT Astra Serif" w:hAnsi="PT Astra Serif"/>
          <w:szCs w:val="28"/>
        </w:rPr>
        <w:t>и 4 статьи 46</w:t>
      </w:r>
      <w:r>
        <w:rPr>
          <w:rFonts w:ascii="PT Astra Serif" w:hAnsi="PT Astra Serif"/>
          <w:szCs w:val="28"/>
        </w:rPr>
        <w:fldChar w:fldCharType="end"/>
      </w:r>
      <w:r w:rsidRPr="002C0C7C">
        <w:rPr>
          <w:rFonts w:ascii="PT Astra Serif" w:hAnsi="PT Astra Serif"/>
          <w:szCs w:val="28"/>
        </w:rPr>
        <w:t xml:space="preserve"> Федерального закона «Об образ</w:t>
      </w:r>
      <w:r w:rsidRPr="002C0C7C">
        <w:rPr>
          <w:rFonts w:ascii="PT Astra Serif" w:hAnsi="PT Astra Serif"/>
          <w:szCs w:val="28"/>
        </w:rPr>
        <w:t>о</w:t>
      </w:r>
      <w:r w:rsidRPr="002C0C7C">
        <w:rPr>
          <w:rFonts w:ascii="PT Astra Serif" w:hAnsi="PT Astra Serif"/>
          <w:szCs w:val="28"/>
        </w:rPr>
        <w:t>вании в Российской Федерации», среднемесячная заработная плата которых с</w:t>
      </w:r>
      <w:r w:rsidRPr="002C0C7C">
        <w:rPr>
          <w:rFonts w:ascii="PT Astra Serif" w:hAnsi="PT Astra Serif"/>
          <w:szCs w:val="28"/>
        </w:rPr>
        <w:t>о</w:t>
      </w:r>
      <w:r w:rsidRPr="002C0C7C">
        <w:rPr>
          <w:rFonts w:ascii="PT Astra Serif" w:hAnsi="PT Astra Serif"/>
          <w:szCs w:val="28"/>
        </w:rPr>
        <w:t xml:space="preserve">ставляет менее 80 процентов </w:t>
      </w:r>
      <w:r w:rsidRPr="00E93AC4">
        <w:rPr>
          <w:rFonts w:ascii="PT Astra Serif" w:hAnsi="PT Astra Serif"/>
          <w:szCs w:val="28"/>
        </w:rPr>
        <w:t>среднемесячн</w:t>
      </w:r>
      <w:r>
        <w:rPr>
          <w:rFonts w:ascii="PT Astra Serif" w:hAnsi="PT Astra Serif"/>
          <w:szCs w:val="28"/>
        </w:rPr>
        <w:t>ого</w:t>
      </w:r>
      <w:r w:rsidRPr="00E93AC4">
        <w:rPr>
          <w:rFonts w:ascii="PT Astra Serif" w:hAnsi="PT Astra Serif"/>
          <w:szCs w:val="28"/>
        </w:rPr>
        <w:t xml:space="preserve"> доход</w:t>
      </w:r>
      <w:r>
        <w:rPr>
          <w:rFonts w:ascii="PT Astra Serif" w:hAnsi="PT Astra Serif"/>
          <w:szCs w:val="28"/>
        </w:rPr>
        <w:t>а</w:t>
      </w:r>
      <w:r w:rsidRPr="00E93AC4">
        <w:rPr>
          <w:rFonts w:ascii="PT Astra Serif" w:hAnsi="PT Astra Serif"/>
          <w:szCs w:val="28"/>
        </w:rPr>
        <w:t xml:space="preserve"> от трудовой деятельн</w:t>
      </w:r>
      <w:r w:rsidRPr="00E93AC4">
        <w:rPr>
          <w:rFonts w:ascii="PT Astra Serif" w:hAnsi="PT Astra Serif"/>
          <w:szCs w:val="28"/>
        </w:rPr>
        <w:t>о</w:t>
      </w:r>
      <w:r w:rsidRPr="00E93AC4">
        <w:rPr>
          <w:rFonts w:ascii="PT Astra Serif" w:hAnsi="PT Astra Serif"/>
          <w:szCs w:val="28"/>
        </w:rPr>
        <w:t>сти согласно</w:t>
      </w:r>
      <w:r>
        <w:rPr>
          <w:rFonts w:ascii="PT Astra Serif" w:hAnsi="PT Astra Serif"/>
          <w:szCs w:val="28"/>
        </w:rPr>
        <w:t xml:space="preserve"> данным федерального статистического наблюдения за предыд</w:t>
      </w:r>
      <w:r>
        <w:rPr>
          <w:rFonts w:ascii="PT Astra Serif" w:hAnsi="PT Astra Serif"/>
          <w:szCs w:val="28"/>
        </w:rPr>
        <w:t>у</w:t>
      </w:r>
      <w:r>
        <w:rPr>
          <w:rFonts w:ascii="PT Astra Serif" w:hAnsi="PT Astra Serif"/>
          <w:szCs w:val="28"/>
        </w:rPr>
        <w:t xml:space="preserve">щий год, </w:t>
      </w:r>
      <w:r w:rsidRPr="002C0C7C">
        <w:rPr>
          <w:rFonts w:ascii="PT Astra Serif" w:hAnsi="PT Astra Serif"/>
          <w:szCs w:val="28"/>
        </w:rPr>
        <w:t>в расчете на норму часов педагогической работы за ставку заработной платы</w:t>
      </w:r>
      <w:r>
        <w:rPr>
          <w:rFonts w:ascii="PT Astra Serif" w:hAnsi="PT Astra Serif"/>
          <w:szCs w:val="28"/>
        </w:rPr>
        <w:t xml:space="preserve">, определяемая по данным мониторинга, проводимого </w:t>
      </w:r>
      <w:r w:rsidRPr="009C0FC3">
        <w:rPr>
          <w:rFonts w:ascii="PT Astra Serif" w:hAnsi="PT Astra Serif"/>
          <w:szCs w:val="28"/>
        </w:rPr>
        <w:t>органом исполн</w:t>
      </w:r>
      <w:r w:rsidRPr="009C0FC3">
        <w:rPr>
          <w:rFonts w:ascii="PT Astra Serif" w:hAnsi="PT Astra Serif"/>
          <w:szCs w:val="28"/>
        </w:rPr>
        <w:t>и</w:t>
      </w:r>
      <w:r w:rsidRPr="00452090">
        <w:rPr>
          <w:rFonts w:ascii="PT Astra Serif" w:hAnsi="PT Astra Serif"/>
          <w:szCs w:val="28"/>
        </w:rPr>
        <w:t>тельной власти области, осуществляющим управление в сфере образования;</w:t>
      </w:r>
      <w:proofErr w:type="gramEnd"/>
    </w:p>
    <w:p w:rsidR="00157793" w:rsidRPr="00452090" w:rsidRDefault="00157793" w:rsidP="00157793">
      <w:pPr>
        <w:tabs>
          <w:tab w:val="left" w:pos="1134"/>
          <w:tab w:val="left" w:pos="354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m:oMath>
        <m:sSub>
          <m:sSubPr>
            <m:ctrlPr>
              <w:rPr>
                <w:rFonts w:ascii="Cambria Math" w:hAnsi="PT Astra Serif"/>
                <w:i/>
                <w:szCs w:val="28"/>
              </w:rPr>
            </m:ctrlPr>
          </m:sSubPr>
          <m:e>
            <m:r>
              <w:rPr>
                <w:rFonts w:ascii="PT Astra Serif" w:hAnsi="PT Astra Serif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mui</m:t>
            </m:r>
          </m:sub>
        </m:sSub>
      </m:oMath>
      <w:proofErr w:type="gramStart"/>
      <w:r w:rsidRPr="002C0C7C">
        <w:rPr>
          <w:rFonts w:ascii="PT Astra Serif" w:hAnsi="PT Astra Serif"/>
          <w:szCs w:val="28"/>
        </w:rPr>
        <w:t>- численность педагогических работников м</w:t>
      </w:r>
      <w:proofErr w:type="spellStart"/>
      <w:r w:rsidRPr="002C0C7C">
        <w:rPr>
          <w:rFonts w:ascii="PT Astra Serif" w:hAnsi="PT Astra Serif"/>
          <w:szCs w:val="28"/>
        </w:rPr>
        <w:t>униципальных</w:t>
      </w:r>
      <w:proofErr w:type="spellEnd"/>
      <w:r w:rsidRPr="002C0C7C">
        <w:rPr>
          <w:rFonts w:ascii="PT Astra Serif" w:hAnsi="PT Astra Serif"/>
          <w:szCs w:val="28"/>
        </w:rPr>
        <w:t xml:space="preserve"> дошкол</w:t>
      </w:r>
      <w:r w:rsidRPr="002C0C7C">
        <w:rPr>
          <w:rFonts w:ascii="PT Astra Serif" w:hAnsi="PT Astra Serif"/>
          <w:szCs w:val="28"/>
        </w:rPr>
        <w:t>ь</w:t>
      </w:r>
      <w:r w:rsidRPr="002C0C7C">
        <w:rPr>
          <w:rFonts w:ascii="PT Astra Serif" w:hAnsi="PT Astra Serif"/>
          <w:szCs w:val="28"/>
        </w:rPr>
        <w:t>ных образовательных учреждений i-</w:t>
      </w:r>
      <w:proofErr w:type="spellStart"/>
      <w:r w:rsidRPr="002C0C7C">
        <w:rPr>
          <w:rFonts w:ascii="PT Astra Serif" w:hAnsi="PT Astra Serif"/>
          <w:szCs w:val="28"/>
        </w:rPr>
        <w:t>го</w:t>
      </w:r>
      <w:proofErr w:type="spellEnd"/>
      <w:r w:rsidRPr="002C0C7C">
        <w:rPr>
          <w:rFonts w:ascii="PT Astra Serif" w:hAnsi="PT Astra Serif"/>
          <w:szCs w:val="28"/>
        </w:rPr>
        <w:t xml:space="preserve"> муниципального образования, имеющих стаж педагогической работы менее трех лет и принятых на работу в муниц</w:t>
      </w:r>
      <w:r w:rsidRPr="002C0C7C">
        <w:rPr>
          <w:rFonts w:ascii="PT Astra Serif" w:hAnsi="PT Astra Serif"/>
          <w:szCs w:val="28"/>
        </w:rPr>
        <w:t>и</w:t>
      </w:r>
      <w:r w:rsidRPr="002C0C7C">
        <w:rPr>
          <w:rFonts w:ascii="PT Astra Serif" w:hAnsi="PT Astra Serif"/>
          <w:szCs w:val="28"/>
        </w:rPr>
        <w:t>пальные дошкольные образовательные учреждения после завершения обучения в профессиональной образовательной организации или образовательной орг</w:t>
      </w:r>
      <w:r w:rsidRPr="002C0C7C">
        <w:rPr>
          <w:rFonts w:ascii="PT Astra Serif" w:hAnsi="PT Astra Serif"/>
          <w:szCs w:val="28"/>
        </w:rPr>
        <w:t>а</w:t>
      </w:r>
      <w:r w:rsidRPr="002C0C7C">
        <w:rPr>
          <w:rFonts w:ascii="PT Astra Serif" w:hAnsi="PT Astra Serif"/>
          <w:szCs w:val="28"/>
        </w:rPr>
        <w:t xml:space="preserve">низации высшего образования, либо заключившим трудовой договор до даты выдачи документа об образовании и о квалификации в соответствии с </w:t>
      </w:r>
      <w:hyperlink r:id="rId24" w:anchor="/document/70291362/entry/4603" w:history="1">
        <w:r w:rsidRPr="002C0C7C">
          <w:rPr>
            <w:rFonts w:ascii="PT Astra Serif" w:hAnsi="PT Astra Serif"/>
            <w:szCs w:val="28"/>
          </w:rPr>
          <w:t>частями 3, 3</w:t>
        </w:r>
      </w:hyperlink>
      <w:r w:rsidRPr="002C0C7C">
        <w:rPr>
          <w:rFonts w:ascii="PT Astra Serif" w:hAnsi="PT Astra Serif"/>
          <w:szCs w:val="28"/>
        </w:rPr>
        <w:t>.1 и 4</w:t>
      </w:r>
      <w:proofErr w:type="gramEnd"/>
      <w:r>
        <w:fldChar w:fldCharType="begin"/>
      </w:r>
      <w:r>
        <w:instrText xml:space="preserve"> HYPERLINK "https://internet.garant.ru/" \l "/document/70291362/entry/4604" </w:instrText>
      </w:r>
      <w:r>
        <w:fldChar w:fldCharType="separate"/>
      </w:r>
      <w:proofErr w:type="gramStart"/>
      <w:r w:rsidRPr="002C0C7C">
        <w:rPr>
          <w:rFonts w:ascii="PT Astra Serif" w:hAnsi="PT Astra Serif"/>
          <w:szCs w:val="28"/>
        </w:rPr>
        <w:t>статьи 46</w:t>
      </w:r>
      <w:r>
        <w:rPr>
          <w:rFonts w:ascii="PT Astra Serif" w:hAnsi="PT Astra Serif"/>
          <w:szCs w:val="28"/>
        </w:rPr>
        <w:fldChar w:fldCharType="end"/>
      </w:r>
      <w:r w:rsidRPr="002C0C7C">
        <w:rPr>
          <w:rFonts w:ascii="PT Astra Serif" w:hAnsi="PT Astra Serif"/>
          <w:szCs w:val="28"/>
        </w:rPr>
        <w:t xml:space="preserve"> Федерального закона «Об образовании в Российской Фед</w:t>
      </w:r>
      <w:r w:rsidRPr="002C0C7C">
        <w:rPr>
          <w:rFonts w:ascii="PT Astra Serif" w:hAnsi="PT Astra Serif"/>
          <w:szCs w:val="28"/>
        </w:rPr>
        <w:t>е</w:t>
      </w:r>
      <w:r w:rsidRPr="002C0C7C">
        <w:rPr>
          <w:rFonts w:ascii="PT Astra Serif" w:hAnsi="PT Astra Serif"/>
          <w:szCs w:val="28"/>
        </w:rPr>
        <w:t>рации», среднемесячная заработная плата которых составляет менее 80 проце</w:t>
      </w:r>
      <w:r w:rsidRPr="002C0C7C">
        <w:rPr>
          <w:rFonts w:ascii="PT Astra Serif" w:hAnsi="PT Astra Serif"/>
          <w:szCs w:val="28"/>
        </w:rPr>
        <w:t>н</w:t>
      </w:r>
      <w:r w:rsidRPr="002C0C7C">
        <w:rPr>
          <w:rFonts w:ascii="PT Astra Serif" w:hAnsi="PT Astra Serif"/>
          <w:szCs w:val="28"/>
        </w:rPr>
        <w:t xml:space="preserve">тов </w:t>
      </w:r>
      <w:r w:rsidRPr="00E93AC4">
        <w:rPr>
          <w:rFonts w:ascii="PT Astra Serif" w:hAnsi="PT Astra Serif"/>
          <w:szCs w:val="28"/>
        </w:rPr>
        <w:t>среднемесячн</w:t>
      </w:r>
      <w:r>
        <w:rPr>
          <w:rFonts w:ascii="PT Astra Serif" w:hAnsi="PT Astra Serif"/>
          <w:szCs w:val="28"/>
        </w:rPr>
        <w:t>ого</w:t>
      </w:r>
      <w:r w:rsidRPr="00E93AC4">
        <w:rPr>
          <w:rFonts w:ascii="PT Astra Serif" w:hAnsi="PT Astra Serif"/>
          <w:szCs w:val="28"/>
        </w:rPr>
        <w:t xml:space="preserve"> доход</w:t>
      </w:r>
      <w:r>
        <w:rPr>
          <w:rFonts w:ascii="PT Astra Serif" w:hAnsi="PT Astra Serif"/>
          <w:szCs w:val="28"/>
        </w:rPr>
        <w:t>а</w:t>
      </w:r>
      <w:r w:rsidRPr="00E93AC4">
        <w:rPr>
          <w:rFonts w:ascii="PT Astra Serif" w:hAnsi="PT Astra Serif"/>
          <w:szCs w:val="28"/>
        </w:rPr>
        <w:t xml:space="preserve"> от трудовой деятельности согласно</w:t>
      </w:r>
      <w:r>
        <w:rPr>
          <w:rFonts w:ascii="PT Astra Serif" w:hAnsi="PT Astra Serif"/>
          <w:szCs w:val="28"/>
        </w:rPr>
        <w:t xml:space="preserve"> данным фед</w:t>
      </w:r>
      <w:r>
        <w:rPr>
          <w:rFonts w:ascii="PT Astra Serif" w:hAnsi="PT Astra Serif"/>
          <w:szCs w:val="28"/>
        </w:rPr>
        <w:t>е</w:t>
      </w:r>
      <w:r w:rsidRPr="00452090">
        <w:rPr>
          <w:rFonts w:ascii="PT Astra Serif" w:hAnsi="PT Astra Serif"/>
          <w:szCs w:val="28"/>
        </w:rPr>
        <w:t>рального статистического наблюдения за предыдущий год, в расчете на норму часов педагогической работы за ставку заработной платы, определяемая по данным мониторинга, проводимого органом исполнительной власти области, осуществляющим управление в сфере образования;</w:t>
      </w:r>
      <w:proofErr w:type="gramEnd"/>
    </w:p>
    <w:p w:rsidR="00157793" w:rsidRPr="00452090" w:rsidRDefault="00157793" w:rsidP="00157793">
      <w:pPr>
        <w:tabs>
          <w:tab w:val="left" w:pos="1134"/>
          <w:tab w:val="left" w:pos="354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452090">
        <w:rPr>
          <w:rFonts w:ascii="PT Astra Serif" w:hAnsi="PT Astra Serif"/>
          <w:szCs w:val="28"/>
          <w:lang w:val="en-US"/>
        </w:rPr>
        <w:t>n</w:t>
      </w:r>
      <w:r w:rsidRPr="00452090">
        <w:rPr>
          <w:rFonts w:ascii="PT Astra Serif" w:hAnsi="PT Astra Serif"/>
          <w:szCs w:val="28"/>
        </w:rPr>
        <w:t xml:space="preserve">- </w:t>
      </w:r>
      <w:proofErr w:type="gramStart"/>
      <w:r w:rsidRPr="00452090">
        <w:rPr>
          <w:rFonts w:ascii="PT Astra Serif" w:hAnsi="PT Astra Serif"/>
          <w:szCs w:val="28"/>
        </w:rPr>
        <w:t>количество</w:t>
      </w:r>
      <w:proofErr w:type="gramEnd"/>
      <w:r w:rsidRPr="00452090">
        <w:rPr>
          <w:rFonts w:ascii="PT Astra Serif" w:hAnsi="PT Astra Serif"/>
          <w:szCs w:val="28"/>
        </w:rPr>
        <w:t xml:space="preserve"> месяцев в финансовом году</w:t>
      </w:r>
      <w:r w:rsidRPr="00452090">
        <w:rPr>
          <w:rFonts w:ascii="PT Astra Serif" w:hAnsi="PT Astra Serif"/>
          <w:strike/>
          <w:szCs w:val="28"/>
        </w:rPr>
        <w:t>;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r w:rsidRPr="00452090">
        <w:rPr>
          <w:rFonts w:ascii="PT Astra Serif" w:hAnsi="PT Astra Serif"/>
          <w:sz w:val="28"/>
          <w:szCs w:val="28"/>
        </w:rPr>
        <w:t>К</w:t>
      </w:r>
      <w:r w:rsidRPr="00452090">
        <w:rPr>
          <w:rFonts w:ascii="PT Astra Serif" w:hAnsi="PT Astra Serif"/>
          <w:sz w:val="28"/>
          <w:szCs w:val="28"/>
          <w:vertAlign w:val="subscript"/>
        </w:rPr>
        <w:t>с</w:t>
      </w:r>
      <w:r w:rsidRPr="00452090">
        <w:rPr>
          <w:rFonts w:ascii="PT Astra Serif" w:hAnsi="PT Astra Serif"/>
          <w:sz w:val="28"/>
          <w:szCs w:val="28"/>
        </w:rPr>
        <w:t xml:space="preserve"> –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452090">
        <w:rPr>
          <w:rFonts w:ascii="PT Astra Serif" w:hAnsi="PT Astra Serif"/>
          <w:sz w:val="28"/>
          <w:szCs w:val="28"/>
        </w:rPr>
        <w:t>е</w:t>
      </w:r>
      <w:r w:rsidRPr="002C0C7C">
        <w:rPr>
          <w:rFonts w:ascii="PT Astra Serif" w:hAnsi="PT Astra Serif"/>
          <w:sz w:val="28"/>
          <w:szCs w:val="28"/>
        </w:rPr>
        <w:t>менной нетрудоспособности и в связи с материнством, обязательное медици</w:t>
      </w:r>
      <w:r w:rsidRPr="002C0C7C">
        <w:rPr>
          <w:rFonts w:ascii="PT Astra Serif" w:hAnsi="PT Astra Serif"/>
          <w:sz w:val="28"/>
          <w:szCs w:val="28"/>
        </w:rPr>
        <w:t>н</w:t>
      </w:r>
      <w:r w:rsidRPr="002C0C7C">
        <w:rPr>
          <w:rFonts w:ascii="PT Astra Serif" w:hAnsi="PT Astra Serif"/>
          <w:sz w:val="28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157793" w:rsidRPr="002C0C7C" w:rsidRDefault="00157793" w:rsidP="00157793">
      <w:pPr>
        <w:suppressAutoHyphens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2C0C7C">
        <w:rPr>
          <w:rFonts w:ascii="PT Astra Serif" w:hAnsi="PT Astra Serif"/>
          <w:szCs w:val="28"/>
        </w:rPr>
        <w:t>MN</w:t>
      </w:r>
      <w:r w:rsidRPr="002C0C7C">
        <w:rPr>
          <w:rFonts w:ascii="PT Astra Serif" w:hAnsi="PT Astra Serif"/>
          <w:szCs w:val="28"/>
          <w:vertAlign w:val="subscript"/>
          <w:lang w:val="en-US"/>
        </w:rPr>
        <w:t>i</w:t>
      </w:r>
      <w:r w:rsidRPr="002C0C7C">
        <w:rPr>
          <w:rStyle w:val="s10"/>
          <w:rFonts w:ascii="PT Astra Serif" w:eastAsiaTheme="majorEastAsia" w:hAnsi="PT Astra Serif"/>
          <w:szCs w:val="28"/>
        </w:rPr>
        <w:t>– увеличение фонда оплаты труда</w:t>
      </w:r>
      <w:r w:rsidRPr="002C0C7C">
        <w:rPr>
          <w:rFonts w:ascii="PT Astra Serif" w:eastAsia="Calibri" w:hAnsi="PT Astra Serif"/>
          <w:szCs w:val="28"/>
          <w:lang w:eastAsia="en-US"/>
        </w:rPr>
        <w:t xml:space="preserve"> муниципальных дошкольных образовательных учреждений i-</w:t>
      </w:r>
      <w:proofErr w:type="spellStart"/>
      <w:r w:rsidRPr="002C0C7C">
        <w:rPr>
          <w:rFonts w:ascii="PT Astra Serif" w:eastAsia="Calibri" w:hAnsi="PT Astra Serif"/>
          <w:szCs w:val="28"/>
          <w:lang w:eastAsia="en-US"/>
        </w:rPr>
        <w:t>го</w:t>
      </w:r>
      <w:proofErr w:type="spellEnd"/>
      <w:r w:rsidRPr="002C0C7C">
        <w:rPr>
          <w:rFonts w:ascii="PT Astra Serif" w:eastAsia="Calibri" w:hAnsi="PT Astra Serif"/>
          <w:szCs w:val="28"/>
          <w:lang w:eastAsia="en-US"/>
        </w:rPr>
        <w:t xml:space="preserve"> муниципального образования</w:t>
      </w:r>
      <w:r w:rsidRPr="002C0C7C">
        <w:rPr>
          <w:rStyle w:val="s10"/>
          <w:rFonts w:ascii="PT Astra Serif" w:eastAsiaTheme="majorEastAsia" w:hAnsi="PT Astra Serif"/>
          <w:szCs w:val="28"/>
        </w:rPr>
        <w:t xml:space="preserve"> на ежемесячную выплату педагогическим работникам муниципальных </w:t>
      </w:r>
      <w:r w:rsidRPr="002C0C7C">
        <w:rPr>
          <w:rFonts w:ascii="PT Astra Serif" w:eastAsia="Calibri" w:hAnsi="PT Astra Serif"/>
          <w:szCs w:val="28"/>
          <w:lang w:eastAsia="en-US"/>
        </w:rPr>
        <w:t xml:space="preserve">дошкольных образовательных </w:t>
      </w:r>
      <w:r w:rsidRPr="002C0C7C">
        <w:rPr>
          <w:rStyle w:val="s10"/>
          <w:rFonts w:ascii="PT Astra Serif" w:eastAsiaTheme="majorEastAsia" w:hAnsi="PT Astra Serif"/>
          <w:szCs w:val="28"/>
        </w:rPr>
        <w:t>учреждений области,</w:t>
      </w:r>
      <w:r>
        <w:rPr>
          <w:rStyle w:val="s10"/>
          <w:rFonts w:ascii="PT Astra Serif" w:eastAsiaTheme="majorEastAsia" w:hAnsi="PT Astra Serif"/>
          <w:szCs w:val="28"/>
        </w:rPr>
        <w:t xml:space="preserve"> </w:t>
      </w:r>
      <w:r w:rsidRPr="002C0C7C">
        <w:rPr>
          <w:rFonts w:ascii="PT Astra Serif" w:eastAsia="Calibri" w:hAnsi="PT Astra Serif"/>
          <w:szCs w:val="28"/>
          <w:lang w:eastAsia="en-US"/>
        </w:rPr>
        <w:t>выполняющих</w:t>
      </w:r>
      <w:r>
        <w:rPr>
          <w:rFonts w:ascii="PT Astra Serif" w:eastAsia="Calibri" w:hAnsi="PT Astra Serif"/>
          <w:szCs w:val="28"/>
          <w:lang w:eastAsia="en-US"/>
        </w:rPr>
        <w:t xml:space="preserve"> </w:t>
      </w:r>
      <w:r w:rsidRPr="002C0C7C">
        <w:rPr>
          <w:rFonts w:ascii="PT Astra Serif" w:eastAsia="Calibri" w:hAnsi="PT Astra Serif"/>
          <w:szCs w:val="28"/>
          <w:lang w:eastAsia="en-US"/>
        </w:rPr>
        <w:t xml:space="preserve">функции, связанные с методической </w:t>
      </w:r>
      <w:r>
        <w:rPr>
          <w:rFonts w:ascii="PT Astra Serif" w:eastAsia="Calibri" w:hAnsi="PT Astra Serif"/>
          <w:szCs w:val="28"/>
          <w:lang w:eastAsia="en-US"/>
        </w:rPr>
        <w:t>и/</w:t>
      </w:r>
      <w:r w:rsidRPr="002C0C7C">
        <w:rPr>
          <w:rFonts w:ascii="PT Astra Serif" w:eastAsia="Calibri" w:hAnsi="PT Astra Serif"/>
          <w:szCs w:val="28"/>
          <w:lang w:eastAsia="en-US"/>
        </w:rPr>
        <w:t>или наставнической деятельностью при условии наличия</w:t>
      </w:r>
      <w:r w:rsidRPr="002C0C7C">
        <w:rPr>
          <w:rFonts w:ascii="PT Astra Serif" w:hAnsi="PT Astra Serif"/>
          <w:szCs w:val="28"/>
        </w:rPr>
        <w:t xml:space="preserve"> квалификационной категории</w:t>
      </w:r>
      <w:r>
        <w:rPr>
          <w:rFonts w:ascii="PT Astra Serif" w:hAnsi="PT Astra Serif"/>
          <w:szCs w:val="28"/>
        </w:rPr>
        <w:t xml:space="preserve"> «педагог-наставник» </w:t>
      </w:r>
      <w:r>
        <w:rPr>
          <w:rFonts w:ascii="PT Astra Serif" w:eastAsia="Calibri" w:hAnsi="PT Astra Serif"/>
          <w:szCs w:val="28"/>
          <w:lang w:eastAsia="en-US"/>
        </w:rPr>
        <w:t>и/</w:t>
      </w:r>
      <w:r w:rsidRPr="002C0C7C">
        <w:rPr>
          <w:rFonts w:ascii="PT Astra Serif" w:eastAsia="Calibri" w:hAnsi="PT Astra Serif"/>
          <w:szCs w:val="28"/>
          <w:lang w:eastAsia="en-US"/>
        </w:rPr>
        <w:t>или</w:t>
      </w:r>
      <w:r w:rsidRPr="002C0C7C">
        <w:rPr>
          <w:rFonts w:ascii="PT Astra Serif" w:hAnsi="PT Astra Serif"/>
          <w:szCs w:val="28"/>
        </w:rPr>
        <w:t xml:space="preserve"> «педагог-методист»</w:t>
      </w:r>
      <w:r w:rsidRPr="002C0C7C">
        <w:rPr>
          <w:rFonts w:ascii="PT Astra Serif" w:eastAsia="Calibri" w:hAnsi="PT Astra Serif"/>
          <w:szCs w:val="28"/>
          <w:lang w:eastAsia="en-US"/>
        </w:rPr>
        <w:t>,</w:t>
      </w:r>
      <w:r w:rsidRPr="002C0C7C">
        <w:rPr>
          <w:rFonts w:ascii="PT Astra Serif" w:hAnsi="PT Astra Serif"/>
          <w:szCs w:val="28"/>
        </w:rPr>
        <w:t xml:space="preserve"> определяемую из расчета 3000 рублей в месяц на одного педагогического работника, пропорционально отработанному времени в месяце, рассчитывается по формуле:</w:t>
      </w:r>
      <w:proofErr w:type="gramEnd"/>
    </w:p>
    <w:p w:rsidR="00157793" w:rsidRPr="002C0C7C" w:rsidRDefault="00157793" w:rsidP="00157793">
      <w:pPr>
        <w:ind w:firstLine="709"/>
        <w:jc w:val="center"/>
        <w:rPr>
          <w:rFonts w:ascii="PT Astra Serif" w:hAnsi="PT Astra Serif"/>
          <w:szCs w:val="28"/>
        </w:rPr>
      </w:pPr>
      <w:r w:rsidRPr="002C0C7C">
        <w:rPr>
          <w:rFonts w:ascii="PT Astra Serif" w:hAnsi="PT Astra Serif"/>
          <w:szCs w:val="28"/>
        </w:rPr>
        <w:t>MN</w:t>
      </w:r>
      <w:r w:rsidRPr="002C0C7C">
        <w:rPr>
          <w:rFonts w:ascii="PT Astra Serif" w:hAnsi="PT Astra Serif"/>
          <w:szCs w:val="28"/>
          <w:vertAlign w:val="subscript"/>
          <w:lang w:val="en-US"/>
        </w:rPr>
        <w:t>i</w:t>
      </w:r>
      <w:r w:rsidRPr="002C0C7C">
        <w:rPr>
          <w:rFonts w:ascii="PT Astra Serif" w:hAnsi="PT Astra Serif"/>
          <w:szCs w:val="28"/>
        </w:rPr>
        <w:t xml:space="preserve"> = V </w:t>
      </w:r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15736FF9" wp14:editId="089B7043">
            <wp:extent cx="114300" cy="22225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0C7C">
        <w:rPr>
          <w:rFonts w:ascii="PT Astra Serif" w:hAnsi="PT Astra Serif"/>
          <w:szCs w:val="28"/>
        </w:rPr>
        <w:t xml:space="preserve"> L</w:t>
      </w:r>
      <w:r w:rsidRPr="002C0C7C">
        <w:rPr>
          <w:rFonts w:ascii="PT Astra Serif" w:hAnsi="PT Astra Serif"/>
          <w:szCs w:val="28"/>
          <w:vertAlign w:val="subscript"/>
          <w:lang w:val="en-US"/>
        </w:rPr>
        <w:t>i</w:t>
      </w:r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4E2E74C9" wp14:editId="67431091">
            <wp:extent cx="114300" cy="222250"/>
            <wp:effectExtent l="1905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0C7C">
        <w:rPr>
          <w:rFonts w:ascii="PT Astra Serif" w:hAnsi="PT Astra Serif"/>
          <w:szCs w:val="28"/>
          <w:lang w:val="en-US"/>
        </w:rPr>
        <w:t>N</w:t>
      </w:r>
      <w:r w:rsidRPr="002C0C7C">
        <w:rPr>
          <w:rFonts w:ascii="PT Astra Serif" w:hAnsi="PT Astra Serif"/>
          <w:szCs w:val="28"/>
          <w:vertAlign w:val="subscript"/>
        </w:rPr>
        <w:t>m</w:t>
      </w:r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12DF8ACE" wp14:editId="24DCCB8B">
            <wp:extent cx="114300" cy="22225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0C7C">
        <w:rPr>
          <w:rFonts w:ascii="PT Astra Serif" w:hAnsi="PT Astra Serif"/>
          <w:szCs w:val="28"/>
        </w:rPr>
        <w:t xml:space="preserve"> К</w:t>
      </w:r>
      <w:r w:rsidRPr="002C0C7C">
        <w:rPr>
          <w:rFonts w:ascii="PT Astra Serif" w:hAnsi="PT Astra Serif"/>
          <w:szCs w:val="28"/>
          <w:vertAlign w:val="subscript"/>
        </w:rPr>
        <w:t>с</w:t>
      </w:r>
      <w:r w:rsidRPr="002C0C7C">
        <w:rPr>
          <w:rFonts w:ascii="PT Astra Serif" w:hAnsi="PT Astra Serif"/>
          <w:szCs w:val="28"/>
        </w:rPr>
        <w:t>, где: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r w:rsidRPr="002C0C7C">
        <w:rPr>
          <w:rFonts w:ascii="PT Astra Serif" w:eastAsia="Times New Roman" w:hAnsi="PT Astra Serif"/>
          <w:sz w:val="28"/>
          <w:szCs w:val="28"/>
          <w:lang w:val="en-US" w:eastAsia="ru-RU"/>
        </w:rPr>
        <w:t>V</w:t>
      </w:r>
      <w:r w:rsidRPr="002C0C7C">
        <w:rPr>
          <w:rFonts w:ascii="PT Astra Serif" w:hAnsi="PT Astra Serif"/>
          <w:sz w:val="28"/>
          <w:szCs w:val="28"/>
        </w:rPr>
        <w:t xml:space="preserve"> – 3000 рублей </w:t>
      </w:r>
      <w:r>
        <w:rPr>
          <w:rFonts w:ascii="PT Astra Serif" w:hAnsi="PT Astra Serif"/>
          <w:sz w:val="28"/>
          <w:szCs w:val="28"/>
        </w:rPr>
        <w:t xml:space="preserve">–максимальный </w:t>
      </w:r>
      <w:r w:rsidRPr="002C0C7C">
        <w:rPr>
          <w:rStyle w:val="s10"/>
          <w:rFonts w:ascii="PT Astra Serif" w:eastAsia="Times New Roman" w:hAnsi="PT Astra Serif"/>
          <w:szCs w:val="28"/>
          <w:lang w:eastAsia="ru-RU"/>
        </w:rPr>
        <w:t>размер ежемесячной выплаты педагогическим р</w:t>
      </w:r>
      <w:r w:rsidRPr="002C0C7C">
        <w:rPr>
          <w:rStyle w:val="s10"/>
          <w:rFonts w:ascii="PT Astra Serif" w:eastAsia="Times New Roman" w:hAnsi="PT Astra Serif"/>
          <w:szCs w:val="28"/>
          <w:lang w:eastAsia="ru-RU"/>
        </w:rPr>
        <w:t>а</w:t>
      </w:r>
      <w:r w:rsidRPr="002C0C7C">
        <w:rPr>
          <w:rStyle w:val="s10"/>
          <w:rFonts w:ascii="PT Astra Serif" w:eastAsia="Times New Roman" w:hAnsi="PT Astra Serif"/>
          <w:szCs w:val="28"/>
          <w:lang w:eastAsia="ru-RU"/>
        </w:rPr>
        <w:t xml:space="preserve">ботникам муниципальных </w:t>
      </w:r>
      <w:r w:rsidRPr="002C0C7C">
        <w:rPr>
          <w:rFonts w:ascii="PT Astra Serif" w:hAnsi="PT Astra Serif"/>
          <w:sz w:val="28"/>
          <w:szCs w:val="28"/>
        </w:rPr>
        <w:t xml:space="preserve">дошкольных образовательных </w:t>
      </w:r>
      <w:r w:rsidRPr="002C0C7C">
        <w:rPr>
          <w:rStyle w:val="s10"/>
          <w:rFonts w:ascii="PT Astra Serif" w:eastAsia="Times New Roman" w:hAnsi="PT Astra Serif"/>
          <w:szCs w:val="28"/>
          <w:lang w:eastAsia="ru-RU"/>
        </w:rPr>
        <w:t xml:space="preserve">учреждений области, </w:t>
      </w:r>
      <w:r w:rsidRPr="002C0C7C">
        <w:rPr>
          <w:rFonts w:ascii="PT Astra Serif" w:hAnsi="PT Astra Serif"/>
          <w:sz w:val="28"/>
          <w:szCs w:val="28"/>
        </w:rPr>
        <w:t>выполн</w:t>
      </w:r>
      <w:r w:rsidRPr="002C0C7C">
        <w:rPr>
          <w:rFonts w:ascii="PT Astra Serif" w:hAnsi="PT Astra Serif"/>
          <w:sz w:val="28"/>
          <w:szCs w:val="28"/>
        </w:rPr>
        <w:t>я</w:t>
      </w:r>
      <w:r w:rsidRPr="002C0C7C">
        <w:rPr>
          <w:rFonts w:ascii="PT Astra Serif" w:hAnsi="PT Astra Serif"/>
          <w:sz w:val="28"/>
          <w:szCs w:val="28"/>
        </w:rPr>
        <w:t xml:space="preserve">ющим функции, связанные с методической </w:t>
      </w:r>
      <w:r>
        <w:rPr>
          <w:rFonts w:ascii="PT Astra Serif" w:hAnsi="PT Astra Serif"/>
          <w:sz w:val="28"/>
          <w:szCs w:val="28"/>
        </w:rPr>
        <w:t>и/</w:t>
      </w:r>
      <w:r w:rsidRPr="002C0C7C">
        <w:rPr>
          <w:rFonts w:ascii="PT Astra Serif" w:hAnsi="PT Astra Serif"/>
          <w:sz w:val="28"/>
          <w:szCs w:val="28"/>
        </w:rPr>
        <w:t>или наставнической деятельн</w:t>
      </w:r>
      <w:r w:rsidRPr="002C0C7C">
        <w:rPr>
          <w:rFonts w:ascii="PT Astra Serif" w:hAnsi="PT Astra Serif"/>
          <w:sz w:val="28"/>
          <w:szCs w:val="28"/>
        </w:rPr>
        <w:t>о</w:t>
      </w:r>
      <w:r w:rsidRPr="002C0C7C">
        <w:rPr>
          <w:rFonts w:ascii="PT Astra Serif" w:hAnsi="PT Astra Serif"/>
          <w:sz w:val="28"/>
          <w:szCs w:val="28"/>
        </w:rPr>
        <w:t>стью при условии наличия квалификационной категории «пед</w:t>
      </w:r>
      <w:r w:rsidRPr="002C0C7C">
        <w:rPr>
          <w:rFonts w:ascii="PT Astra Serif" w:hAnsi="PT Astra Serif"/>
          <w:sz w:val="28"/>
          <w:szCs w:val="28"/>
        </w:rPr>
        <w:t>а</w:t>
      </w:r>
      <w:r w:rsidRPr="002C0C7C">
        <w:rPr>
          <w:rFonts w:ascii="PT Astra Serif" w:hAnsi="PT Astra Serif"/>
          <w:sz w:val="28"/>
          <w:szCs w:val="28"/>
        </w:rPr>
        <w:t>гог-наставник»</w:t>
      </w:r>
      <w:r>
        <w:rPr>
          <w:rFonts w:ascii="PT Astra Serif" w:hAnsi="PT Astra Serif"/>
          <w:sz w:val="28"/>
          <w:szCs w:val="28"/>
        </w:rPr>
        <w:t xml:space="preserve"> и/</w:t>
      </w:r>
      <w:r w:rsidRPr="002C0C7C">
        <w:rPr>
          <w:rFonts w:ascii="PT Astra Serif" w:hAnsi="PT Astra Serif"/>
          <w:sz w:val="28"/>
          <w:szCs w:val="28"/>
        </w:rPr>
        <w:t>или «педагог-методист»;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r w:rsidRPr="002C0C7C">
        <w:rPr>
          <w:rFonts w:ascii="PT Astra Serif" w:eastAsia="Times New Roman" w:hAnsi="PT Astra Serif"/>
          <w:sz w:val="28"/>
          <w:szCs w:val="28"/>
          <w:lang w:val="en-US" w:eastAsia="ru-RU"/>
        </w:rPr>
        <w:t>L</w:t>
      </w:r>
      <w:r w:rsidRPr="002C0C7C">
        <w:rPr>
          <w:rFonts w:ascii="PT Astra Serif" w:eastAsia="Times New Roman" w:hAnsi="PT Astra Serif"/>
          <w:sz w:val="28"/>
          <w:szCs w:val="28"/>
          <w:vertAlign w:val="subscript"/>
          <w:lang w:val="en-US" w:eastAsia="ru-RU"/>
        </w:rPr>
        <w:t>i</w:t>
      </w:r>
      <w:r w:rsidRPr="002C0C7C">
        <w:rPr>
          <w:rFonts w:ascii="PT Astra Serif" w:hAnsi="PT Astra Serif"/>
          <w:sz w:val="28"/>
          <w:szCs w:val="28"/>
        </w:rPr>
        <w:t xml:space="preserve"> - численность педагогических работников муниципальных дошкол</w:t>
      </w:r>
      <w:r w:rsidRPr="002C0C7C">
        <w:rPr>
          <w:rFonts w:ascii="PT Astra Serif" w:hAnsi="PT Astra Serif"/>
          <w:sz w:val="28"/>
          <w:szCs w:val="28"/>
        </w:rPr>
        <w:t>ь</w:t>
      </w:r>
      <w:r w:rsidRPr="002C0C7C">
        <w:rPr>
          <w:rFonts w:ascii="PT Astra Serif" w:hAnsi="PT Astra Serif"/>
          <w:sz w:val="28"/>
          <w:szCs w:val="28"/>
        </w:rPr>
        <w:t>ных образовательных учреждений i-</w:t>
      </w:r>
      <w:proofErr w:type="spellStart"/>
      <w:r w:rsidRPr="002C0C7C">
        <w:rPr>
          <w:rFonts w:ascii="PT Astra Serif" w:hAnsi="PT Astra Serif"/>
          <w:sz w:val="28"/>
          <w:szCs w:val="28"/>
        </w:rPr>
        <w:t>го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муниципального образования, выполн</w:t>
      </w:r>
      <w:r w:rsidRPr="002C0C7C">
        <w:rPr>
          <w:rFonts w:ascii="PT Astra Serif" w:hAnsi="PT Astra Serif"/>
          <w:sz w:val="28"/>
          <w:szCs w:val="28"/>
        </w:rPr>
        <w:t>я</w:t>
      </w:r>
      <w:r w:rsidRPr="002C0C7C">
        <w:rPr>
          <w:rFonts w:ascii="PT Astra Serif" w:hAnsi="PT Astra Serif"/>
          <w:sz w:val="28"/>
          <w:szCs w:val="28"/>
        </w:rPr>
        <w:t xml:space="preserve">ющих функции, связанные с методической </w:t>
      </w:r>
      <w:r>
        <w:rPr>
          <w:rFonts w:ascii="PT Astra Serif" w:hAnsi="PT Astra Serif"/>
          <w:sz w:val="28"/>
          <w:szCs w:val="28"/>
        </w:rPr>
        <w:t>и/</w:t>
      </w:r>
      <w:r w:rsidRPr="002C0C7C">
        <w:rPr>
          <w:rFonts w:ascii="PT Astra Serif" w:hAnsi="PT Astra Serif"/>
          <w:sz w:val="28"/>
          <w:szCs w:val="28"/>
        </w:rPr>
        <w:t>или наставнической деятельн</w:t>
      </w:r>
      <w:r w:rsidRPr="002C0C7C">
        <w:rPr>
          <w:rFonts w:ascii="PT Astra Serif" w:hAnsi="PT Astra Serif"/>
          <w:sz w:val="28"/>
          <w:szCs w:val="28"/>
        </w:rPr>
        <w:t>о</w:t>
      </w:r>
      <w:r w:rsidRPr="002C0C7C">
        <w:rPr>
          <w:rFonts w:ascii="PT Astra Serif" w:hAnsi="PT Astra Serif"/>
          <w:sz w:val="28"/>
          <w:szCs w:val="28"/>
        </w:rPr>
        <w:t>стью при условии наличия квалификационной категории «педагог-наставник»</w:t>
      </w:r>
      <w:r>
        <w:rPr>
          <w:rFonts w:ascii="PT Astra Serif" w:hAnsi="PT Astra Serif"/>
          <w:sz w:val="28"/>
          <w:szCs w:val="28"/>
        </w:rPr>
        <w:t xml:space="preserve"> и/</w:t>
      </w:r>
      <w:r w:rsidRPr="002C0C7C">
        <w:rPr>
          <w:rFonts w:ascii="PT Astra Serif" w:hAnsi="PT Astra Serif"/>
          <w:sz w:val="28"/>
          <w:szCs w:val="28"/>
        </w:rPr>
        <w:t>или «педагог-методист»</w:t>
      </w:r>
      <w:r>
        <w:rPr>
          <w:rFonts w:ascii="PT Astra Serif" w:hAnsi="PT Astra Serif"/>
          <w:sz w:val="28"/>
          <w:szCs w:val="28"/>
        </w:rPr>
        <w:t xml:space="preserve">, и соответствующих критериям, определяемым </w:t>
      </w:r>
      <w:r w:rsidRPr="009C0FC3">
        <w:rPr>
          <w:rFonts w:ascii="PT Astra Serif" w:hAnsi="PT Astra Serif"/>
          <w:sz w:val="28"/>
          <w:szCs w:val="28"/>
        </w:rPr>
        <w:t>орг</w:t>
      </w:r>
      <w:r w:rsidRPr="009C0FC3">
        <w:rPr>
          <w:rFonts w:ascii="PT Astra Serif" w:hAnsi="PT Astra Serif"/>
          <w:sz w:val="28"/>
          <w:szCs w:val="28"/>
        </w:rPr>
        <w:t>а</w:t>
      </w:r>
      <w:r w:rsidRPr="009C0FC3">
        <w:rPr>
          <w:rFonts w:ascii="PT Astra Serif" w:hAnsi="PT Astra Serif"/>
          <w:sz w:val="28"/>
          <w:szCs w:val="28"/>
        </w:rPr>
        <w:t>ном исполнительной власти области, осуществляющим управление в сфере о</w:t>
      </w:r>
      <w:r w:rsidRPr="009C0FC3">
        <w:rPr>
          <w:rFonts w:ascii="PT Astra Serif" w:hAnsi="PT Astra Serif"/>
          <w:sz w:val="28"/>
          <w:szCs w:val="28"/>
        </w:rPr>
        <w:t>б</w:t>
      </w:r>
      <w:r w:rsidRPr="009C0FC3">
        <w:rPr>
          <w:rFonts w:ascii="PT Astra Serif" w:hAnsi="PT Astra Serif"/>
          <w:sz w:val="28"/>
          <w:szCs w:val="28"/>
        </w:rPr>
        <w:t>разования</w:t>
      </w:r>
      <w:r>
        <w:rPr>
          <w:rFonts w:ascii="PT Astra Serif" w:hAnsi="PT Astra Serif"/>
          <w:sz w:val="28"/>
          <w:szCs w:val="28"/>
        </w:rPr>
        <w:t>, в зависимости от объема дополнительных функций и степени их значимости</w:t>
      </w:r>
      <w:r w:rsidRPr="002C0C7C">
        <w:rPr>
          <w:rFonts w:ascii="PT Astra Serif" w:hAnsi="PT Astra Serif"/>
          <w:sz w:val="28"/>
          <w:szCs w:val="28"/>
        </w:rPr>
        <w:t>.</w:t>
      </w:r>
    </w:p>
    <w:p w:rsidR="00157793" w:rsidRPr="008304AE" w:rsidRDefault="00157793" w:rsidP="00157793">
      <w:pPr>
        <w:pStyle w:val="1"/>
        <w:jc w:val="left"/>
        <w:rPr>
          <w:b w:val="0"/>
        </w:rPr>
      </w:pPr>
      <w:r w:rsidRPr="008304AE">
        <w:rPr>
          <w:b w:val="0"/>
        </w:rPr>
        <w:lastRenderedPageBreak/>
        <w:t>N</w:t>
      </w:r>
      <w:r w:rsidRPr="008304AE">
        <w:rPr>
          <w:b w:val="0"/>
          <w:vertAlign w:val="subscript"/>
          <w:lang w:val="en-US"/>
        </w:rPr>
        <w:t>m</w:t>
      </w:r>
      <w:r w:rsidRPr="008304AE">
        <w:rPr>
          <w:b w:val="0"/>
        </w:rPr>
        <w:t xml:space="preserve"> - количество месяцев в финансовом году;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r w:rsidRPr="002C0C7C">
        <w:rPr>
          <w:rFonts w:ascii="PT Astra Serif" w:hAnsi="PT Astra Serif"/>
          <w:sz w:val="28"/>
          <w:szCs w:val="28"/>
        </w:rPr>
        <w:t>К</w:t>
      </w:r>
      <w:r w:rsidRPr="002C0C7C">
        <w:rPr>
          <w:rFonts w:ascii="PT Astra Serif" w:hAnsi="PT Astra Serif"/>
          <w:sz w:val="28"/>
          <w:szCs w:val="28"/>
          <w:vertAlign w:val="subscript"/>
        </w:rPr>
        <w:t>с</w:t>
      </w:r>
      <w:r w:rsidRPr="002C0C7C">
        <w:rPr>
          <w:rFonts w:ascii="PT Astra Serif" w:hAnsi="PT Astra Serif"/>
          <w:sz w:val="28"/>
          <w:szCs w:val="28"/>
        </w:rPr>
        <w:t xml:space="preserve"> –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2C0C7C">
        <w:rPr>
          <w:rFonts w:ascii="PT Astra Serif" w:hAnsi="PT Astra Serif"/>
          <w:sz w:val="28"/>
          <w:szCs w:val="28"/>
        </w:rPr>
        <w:t>е</w:t>
      </w:r>
      <w:r w:rsidRPr="002C0C7C">
        <w:rPr>
          <w:rFonts w:ascii="PT Astra Serif" w:hAnsi="PT Astra Serif"/>
          <w:sz w:val="28"/>
          <w:szCs w:val="28"/>
        </w:rPr>
        <w:t>менной нетрудоспособности и в связи с материнством, обязательное медици</w:t>
      </w:r>
      <w:r w:rsidRPr="002C0C7C">
        <w:rPr>
          <w:rFonts w:ascii="PT Astra Serif" w:hAnsi="PT Astra Serif"/>
          <w:sz w:val="28"/>
          <w:szCs w:val="28"/>
        </w:rPr>
        <w:t>н</w:t>
      </w:r>
      <w:r w:rsidRPr="002C0C7C">
        <w:rPr>
          <w:rFonts w:ascii="PT Astra Serif" w:hAnsi="PT Astra Serif"/>
          <w:sz w:val="28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157793" w:rsidRDefault="00157793" w:rsidP="00157793">
      <w:pPr>
        <w:pStyle w:val="ConsPlusNormal"/>
        <w:tabs>
          <w:tab w:val="left" w:pos="1134"/>
        </w:tabs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2C0C7C">
        <w:rPr>
          <w:rFonts w:ascii="PT Astra Serif" w:hAnsi="PT Astra Serif"/>
          <w:sz w:val="28"/>
          <w:szCs w:val="28"/>
          <w:lang w:val="en-US"/>
        </w:rPr>
        <w:t>F</w:t>
      </w:r>
      <w:r w:rsidRPr="002C0C7C">
        <w:rPr>
          <w:rFonts w:ascii="PT Astra Serif" w:hAnsi="PT Astra Serif"/>
          <w:sz w:val="28"/>
          <w:szCs w:val="28"/>
          <w:vertAlign w:val="subscript"/>
          <w:lang w:val="en-US"/>
        </w:rPr>
        <w:t>osi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– увеличение фонда оплаты труда муниципальных дошкольных образовательных учреждений i-</w:t>
      </w:r>
      <w:proofErr w:type="spellStart"/>
      <w:r w:rsidRPr="002C0C7C">
        <w:rPr>
          <w:rFonts w:ascii="PT Astra Serif" w:hAnsi="PT Astra Serif"/>
          <w:sz w:val="28"/>
          <w:szCs w:val="28"/>
        </w:rPr>
        <w:t>го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муниципального образования </w:t>
      </w:r>
      <w:r>
        <w:rPr>
          <w:rFonts w:ascii="PT Astra Serif" w:hAnsi="PT Astra Serif"/>
          <w:sz w:val="28"/>
          <w:szCs w:val="28"/>
        </w:rPr>
        <w:t xml:space="preserve">на выплату педагогическим работникам </w:t>
      </w:r>
      <w:r w:rsidRPr="002C0C7C">
        <w:rPr>
          <w:rFonts w:ascii="PT Astra Serif" w:hAnsi="PT Astra Serif"/>
          <w:sz w:val="28"/>
          <w:szCs w:val="28"/>
        </w:rPr>
        <w:t>муниципальных дошкольных образовательных учреждений</w:t>
      </w:r>
      <w:r>
        <w:rPr>
          <w:rFonts w:ascii="PT Astra Serif" w:hAnsi="PT Astra Serif"/>
          <w:sz w:val="28"/>
          <w:szCs w:val="28"/>
        </w:rPr>
        <w:t xml:space="preserve"> области </w:t>
      </w:r>
      <w:r w:rsidRPr="002C0C7C">
        <w:rPr>
          <w:rFonts w:ascii="PT Astra Serif" w:hAnsi="PT Astra Serif"/>
          <w:sz w:val="28"/>
          <w:szCs w:val="28"/>
        </w:rPr>
        <w:t>за работу в сельской местности отд</w:t>
      </w:r>
      <w:r>
        <w:rPr>
          <w:rFonts w:ascii="PT Astra Serif" w:hAnsi="PT Astra Serif"/>
          <w:sz w:val="28"/>
          <w:szCs w:val="28"/>
        </w:rPr>
        <w:t>а</w:t>
      </w:r>
      <w:r w:rsidRPr="002C0C7C">
        <w:rPr>
          <w:rFonts w:ascii="PT Astra Serif" w:hAnsi="PT Astra Serif"/>
          <w:sz w:val="28"/>
          <w:szCs w:val="28"/>
        </w:rPr>
        <w:t>ленных районов области, определяемое по формуле:</w:t>
      </w:r>
    </w:p>
    <w:p w:rsidR="00157793" w:rsidRPr="002C0C7C" w:rsidRDefault="00157793" w:rsidP="00157793">
      <w:pPr>
        <w:pStyle w:val="ConsPlusNormal"/>
        <w:tabs>
          <w:tab w:val="left" w:pos="1134"/>
        </w:tabs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</w:p>
    <w:p w:rsidR="00157793" w:rsidRPr="00CA61FB" w:rsidRDefault="00157793" w:rsidP="00157793">
      <w:pPr>
        <w:ind w:firstLine="709"/>
        <w:jc w:val="center"/>
        <w:rPr>
          <w:rFonts w:ascii="PT Astra Serif" w:hAnsi="PT Astra Serif"/>
          <w:szCs w:val="28"/>
        </w:rPr>
      </w:pPr>
      <w:proofErr w:type="spellStart"/>
      <w:r w:rsidRPr="002C0C7C">
        <w:rPr>
          <w:rFonts w:ascii="PT Astra Serif" w:hAnsi="PT Astra Serif"/>
          <w:szCs w:val="28"/>
          <w:lang w:val="en-US"/>
        </w:rPr>
        <w:t>F</w:t>
      </w:r>
      <w:r w:rsidRPr="002C0C7C">
        <w:rPr>
          <w:rFonts w:ascii="PT Astra Serif" w:hAnsi="PT Astra Serif"/>
          <w:szCs w:val="28"/>
          <w:vertAlign w:val="subscript"/>
          <w:lang w:val="en-US"/>
        </w:rPr>
        <w:t>osi</w:t>
      </w:r>
      <w:proofErr w:type="spellEnd"/>
      <w:r w:rsidRPr="00CA61FB">
        <w:rPr>
          <w:rFonts w:ascii="PT Astra Serif" w:hAnsi="PT Astra Serif"/>
          <w:szCs w:val="28"/>
        </w:rPr>
        <w:t xml:space="preserve"> = </w:t>
      </w:r>
      <w:r>
        <w:rPr>
          <w:rFonts w:ascii="PT Astra Serif" w:hAnsi="PT Astra Serif"/>
          <w:szCs w:val="28"/>
        </w:rPr>
        <w:t>ДТД</w:t>
      </w:r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45794AA5" wp14:editId="593169CA">
            <wp:extent cx="114300" cy="222250"/>
            <wp:effectExtent l="19050" t="0" r="0" b="0"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PT Astra Serif" w:hAnsi="PT Astra Serif"/>
          <w:noProof/>
          <w:szCs w:val="28"/>
        </w:rPr>
        <w:t>1</w:t>
      </w:r>
      <w:r w:rsidRPr="00CA61FB">
        <w:rPr>
          <w:rFonts w:ascii="PT Astra Serif" w:hAnsi="PT Astra Serif"/>
          <w:noProof/>
          <w:szCs w:val="28"/>
        </w:rPr>
        <w:t>3</w:t>
      </w:r>
      <w:r>
        <w:rPr>
          <w:rFonts w:ascii="PT Astra Serif" w:hAnsi="PT Astra Serif"/>
          <w:noProof/>
          <w:szCs w:val="28"/>
        </w:rPr>
        <w:t>%</w:t>
      </w:r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57B46005" wp14:editId="3DD48066">
            <wp:extent cx="114300" cy="222250"/>
            <wp:effectExtent l="19050" t="0" r="0" b="0"/>
            <wp:docPr id="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C0C7C">
        <w:rPr>
          <w:rFonts w:ascii="PT Astra Serif" w:hAnsi="PT Astra Serif"/>
          <w:szCs w:val="28"/>
          <w:lang w:val="en-US"/>
        </w:rPr>
        <w:t>X</w:t>
      </w:r>
      <w:r w:rsidRPr="002C0C7C">
        <w:rPr>
          <w:rFonts w:ascii="PT Astra Serif" w:hAnsi="PT Astra Serif"/>
          <w:szCs w:val="28"/>
          <w:vertAlign w:val="subscript"/>
          <w:lang w:val="en-US"/>
        </w:rPr>
        <w:t>ui</w:t>
      </w:r>
      <w:proofErr w:type="spellEnd"/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1C4EA811" wp14:editId="109253F1">
            <wp:extent cx="114300" cy="222250"/>
            <wp:effectExtent l="19050" t="0" r="0" b="0"/>
            <wp:docPr id="3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2C0C7C">
        <w:rPr>
          <w:rFonts w:ascii="PT Astra Serif" w:hAnsi="PT Astra Serif"/>
          <w:szCs w:val="28"/>
          <w:lang w:val="en-US"/>
        </w:rPr>
        <w:t>N</w:t>
      </w:r>
      <w:r w:rsidRPr="002C0C7C">
        <w:rPr>
          <w:rFonts w:ascii="PT Astra Serif" w:hAnsi="PT Astra Serif"/>
          <w:szCs w:val="28"/>
          <w:vertAlign w:val="subscript"/>
          <w:lang w:val="en-US"/>
        </w:rPr>
        <w:t>tu</w:t>
      </w:r>
      <w:proofErr w:type="spellEnd"/>
      <w:r w:rsidRPr="002C0C7C">
        <w:rPr>
          <w:rFonts w:ascii="PT Astra Serif" w:hAnsi="PT Astra Serif"/>
          <w:noProof/>
          <w:szCs w:val="28"/>
        </w:rPr>
        <w:drawing>
          <wp:inline distT="0" distB="0" distL="0" distR="0" wp14:anchorId="58AB0E21" wp14:editId="3549F011">
            <wp:extent cx="114300" cy="222250"/>
            <wp:effectExtent l="19050" t="0" r="0" b="0"/>
            <wp:docPr id="3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0C7C">
        <w:rPr>
          <w:rFonts w:ascii="PT Astra Serif" w:hAnsi="PT Astra Serif"/>
          <w:szCs w:val="28"/>
        </w:rPr>
        <w:t>К</w:t>
      </w:r>
      <w:r w:rsidRPr="002C0C7C">
        <w:rPr>
          <w:rFonts w:ascii="PT Astra Serif" w:hAnsi="PT Astra Serif"/>
          <w:szCs w:val="28"/>
          <w:vertAlign w:val="subscript"/>
        </w:rPr>
        <w:t>с</w:t>
      </w:r>
      <w:r w:rsidRPr="00CA61FB">
        <w:rPr>
          <w:rFonts w:ascii="PT Astra Serif" w:hAnsi="PT Astra Serif"/>
          <w:szCs w:val="28"/>
        </w:rPr>
        <w:t xml:space="preserve">, </w:t>
      </w:r>
      <w:r w:rsidRPr="002C0C7C">
        <w:rPr>
          <w:rFonts w:ascii="PT Astra Serif" w:hAnsi="PT Astra Serif"/>
          <w:szCs w:val="28"/>
        </w:rPr>
        <w:t>где</w:t>
      </w:r>
      <w:r w:rsidRPr="00CA61FB">
        <w:rPr>
          <w:rFonts w:ascii="PT Astra Serif" w:hAnsi="PT Astra Serif"/>
          <w:szCs w:val="28"/>
        </w:rPr>
        <w:t>:</w:t>
      </w:r>
    </w:p>
    <w:p w:rsidR="00157793" w:rsidRPr="00CA61FB" w:rsidRDefault="00157793" w:rsidP="00157793">
      <w:pPr>
        <w:ind w:firstLine="709"/>
        <w:jc w:val="both"/>
        <w:rPr>
          <w:rFonts w:ascii="PT Astra Serif" w:hAnsi="PT Astra Serif"/>
          <w:szCs w:val="28"/>
        </w:rPr>
      </w:pPr>
    </w:p>
    <w:p w:rsidR="00157793" w:rsidRPr="002C0C7C" w:rsidRDefault="00157793" w:rsidP="00157793">
      <w:pPr>
        <w:pStyle w:val="ConsPlusNormal"/>
        <w:tabs>
          <w:tab w:val="left" w:pos="1134"/>
        </w:tabs>
        <w:suppressAutoHyphens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ДТД</w:t>
      </w:r>
      <w:r w:rsidRPr="002C0C7C">
        <w:rPr>
          <w:rFonts w:ascii="PT Astra Serif" w:hAnsi="PT Astra Serif"/>
          <w:sz w:val="28"/>
          <w:szCs w:val="28"/>
        </w:rPr>
        <w:t xml:space="preserve"> - </w:t>
      </w:r>
      <w:r>
        <w:rPr>
          <w:rFonts w:ascii="PT Astra Serif" w:hAnsi="PT Astra Serif"/>
          <w:sz w:val="28"/>
          <w:szCs w:val="28"/>
        </w:rPr>
        <w:t>среднемесячный доход от трудовой деятельности согласно данным федерального статистического наблюдения за предыдущий год</w:t>
      </w:r>
      <w:r w:rsidRPr="002C0C7C">
        <w:rPr>
          <w:rFonts w:ascii="PT Astra Serif" w:hAnsi="PT Astra Serif"/>
          <w:sz w:val="28"/>
          <w:szCs w:val="28"/>
        </w:rPr>
        <w:t>;</w:t>
      </w:r>
    </w:p>
    <w:p w:rsidR="00157793" w:rsidRPr="002C0C7C" w:rsidRDefault="00157793" w:rsidP="00157793">
      <w:pPr>
        <w:pStyle w:val="ConsPlusNormal"/>
        <w:tabs>
          <w:tab w:val="left" w:pos="1134"/>
        </w:tabs>
        <w:suppressAutoHyphens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C0C7C">
        <w:rPr>
          <w:rFonts w:ascii="PT Astra Serif" w:hAnsi="PT Astra Serif" w:cs="Times New Roman"/>
          <w:sz w:val="28"/>
          <w:szCs w:val="28"/>
        </w:rPr>
        <w:t>13</w:t>
      </w:r>
      <w:r>
        <w:rPr>
          <w:rFonts w:ascii="PT Astra Serif" w:hAnsi="PT Astra Serif" w:cs="Times New Roman"/>
          <w:sz w:val="28"/>
          <w:szCs w:val="28"/>
        </w:rPr>
        <w:t>%</w:t>
      </w:r>
      <w:r w:rsidRPr="002C0C7C">
        <w:rPr>
          <w:rFonts w:ascii="PT Astra Serif" w:hAnsi="PT Astra Serif" w:cs="Times New Roman"/>
          <w:sz w:val="28"/>
          <w:szCs w:val="28"/>
        </w:rPr>
        <w:t xml:space="preserve"> - </w:t>
      </w:r>
      <w:r>
        <w:rPr>
          <w:rFonts w:ascii="PT Astra Serif" w:hAnsi="PT Astra Serif"/>
          <w:sz w:val="28"/>
          <w:szCs w:val="28"/>
        </w:rPr>
        <w:t>размер вы</w:t>
      </w:r>
      <w:r w:rsidRPr="002C0C7C">
        <w:rPr>
          <w:rFonts w:ascii="PT Astra Serif" w:hAnsi="PT Astra Serif"/>
          <w:sz w:val="28"/>
          <w:szCs w:val="28"/>
        </w:rPr>
        <w:t>плат</w:t>
      </w:r>
      <w:r>
        <w:rPr>
          <w:rFonts w:ascii="PT Astra Serif" w:hAnsi="PT Astra Serif"/>
          <w:sz w:val="28"/>
          <w:szCs w:val="28"/>
        </w:rPr>
        <w:t>ы</w:t>
      </w:r>
      <w:r w:rsidRPr="002C0C7C">
        <w:rPr>
          <w:rFonts w:ascii="PT Astra Serif" w:hAnsi="PT Astra Serif"/>
          <w:sz w:val="28"/>
          <w:szCs w:val="28"/>
        </w:rPr>
        <w:t xml:space="preserve"> за работу в сельской местности отд</w:t>
      </w:r>
      <w:r>
        <w:rPr>
          <w:rFonts w:ascii="PT Astra Serif" w:hAnsi="PT Astra Serif"/>
          <w:sz w:val="28"/>
          <w:szCs w:val="28"/>
        </w:rPr>
        <w:t>а</w:t>
      </w:r>
      <w:r w:rsidRPr="002C0C7C">
        <w:rPr>
          <w:rFonts w:ascii="PT Astra Serif" w:hAnsi="PT Astra Serif"/>
          <w:sz w:val="28"/>
          <w:szCs w:val="28"/>
        </w:rPr>
        <w:t>ленных районов области;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proofErr w:type="spellStart"/>
      <w:proofErr w:type="gramStart"/>
      <w:r w:rsidRPr="002C0C7C">
        <w:rPr>
          <w:rFonts w:ascii="PT Astra Serif" w:hAnsi="PT Astra Serif"/>
          <w:sz w:val="28"/>
          <w:szCs w:val="28"/>
          <w:lang w:val="en-US"/>
        </w:rPr>
        <w:t>X</w:t>
      </w:r>
      <w:r w:rsidRPr="002C0C7C">
        <w:rPr>
          <w:rFonts w:ascii="PT Astra Serif" w:hAnsi="PT Astra Serif"/>
          <w:sz w:val="28"/>
          <w:szCs w:val="28"/>
          <w:vertAlign w:val="subscript"/>
          <w:lang w:val="en-US"/>
        </w:rPr>
        <w:t>ui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–численность педагогических работников муниципальных дошкол</w:t>
      </w:r>
      <w:r w:rsidRPr="002C0C7C">
        <w:rPr>
          <w:rFonts w:ascii="PT Astra Serif" w:hAnsi="PT Astra Serif"/>
          <w:sz w:val="28"/>
          <w:szCs w:val="28"/>
        </w:rPr>
        <w:t>ь</w:t>
      </w:r>
      <w:r w:rsidRPr="002C0C7C">
        <w:rPr>
          <w:rFonts w:ascii="PT Astra Serif" w:hAnsi="PT Astra Serif"/>
          <w:sz w:val="28"/>
          <w:szCs w:val="28"/>
        </w:rPr>
        <w:t xml:space="preserve">ных </w:t>
      </w:r>
      <w:r w:rsidRPr="002C0C7C">
        <w:rPr>
          <w:rFonts w:ascii="PT Astra Serif" w:eastAsia="Times New Roman" w:hAnsi="PT Astra Serif"/>
          <w:sz w:val="28"/>
          <w:szCs w:val="28"/>
          <w:lang w:eastAsia="ru-RU"/>
        </w:rPr>
        <w:t xml:space="preserve">образовательных </w:t>
      </w:r>
      <w:r w:rsidRPr="002C0C7C">
        <w:rPr>
          <w:rFonts w:ascii="PT Astra Serif" w:hAnsi="PT Astra Serif"/>
          <w:sz w:val="28"/>
          <w:szCs w:val="28"/>
        </w:rPr>
        <w:t>учреждений i-</w:t>
      </w:r>
      <w:proofErr w:type="spellStart"/>
      <w:r w:rsidRPr="002C0C7C">
        <w:rPr>
          <w:rFonts w:ascii="PT Astra Serif" w:hAnsi="PT Astra Serif"/>
          <w:sz w:val="28"/>
          <w:szCs w:val="28"/>
        </w:rPr>
        <w:t>го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муниципального образования, распол</w:t>
      </w:r>
      <w:r w:rsidRPr="002C0C7C">
        <w:rPr>
          <w:rFonts w:ascii="PT Astra Serif" w:hAnsi="PT Astra Serif"/>
          <w:sz w:val="28"/>
          <w:szCs w:val="28"/>
        </w:rPr>
        <w:t>о</w:t>
      </w:r>
      <w:r w:rsidRPr="002C0C7C">
        <w:rPr>
          <w:rFonts w:ascii="PT Astra Serif" w:hAnsi="PT Astra Serif"/>
          <w:sz w:val="28"/>
          <w:szCs w:val="28"/>
        </w:rPr>
        <w:t>женных в сельской местности отд</w:t>
      </w:r>
      <w:r>
        <w:rPr>
          <w:rFonts w:ascii="PT Astra Serif" w:hAnsi="PT Astra Serif"/>
          <w:sz w:val="28"/>
          <w:szCs w:val="28"/>
        </w:rPr>
        <w:t>а</w:t>
      </w:r>
      <w:r w:rsidRPr="002C0C7C">
        <w:rPr>
          <w:rFonts w:ascii="PT Astra Serif" w:hAnsi="PT Astra Serif"/>
          <w:sz w:val="28"/>
          <w:szCs w:val="28"/>
        </w:rPr>
        <w:t>ленных районов области.</w:t>
      </w:r>
      <w:proofErr w:type="gramEnd"/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proofErr w:type="gramStart"/>
      <w:r w:rsidRPr="002C0C7C">
        <w:rPr>
          <w:rFonts w:ascii="PT Astra Serif" w:hAnsi="PT Astra Serif"/>
          <w:sz w:val="28"/>
          <w:szCs w:val="28"/>
        </w:rPr>
        <w:t>Показатель численности педагогических работников муниципальных д</w:t>
      </w:r>
      <w:r w:rsidRPr="002C0C7C">
        <w:rPr>
          <w:rFonts w:ascii="PT Astra Serif" w:hAnsi="PT Astra Serif"/>
          <w:sz w:val="28"/>
          <w:szCs w:val="28"/>
        </w:rPr>
        <w:t>о</w:t>
      </w:r>
      <w:r w:rsidRPr="002C0C7C">
        <w:rPr>
          <w:rFonts w:ascii="PT Astra Serif" w:hAnsi="PT Astra Serif"/>
          <w:sz w:val="28"/>
          <w:szCs w:val="28"/>
        </w:rPr>
        <w:t xml:space="preserve">школьных </w:t>
      </w:r>
      <w:r w:rsidRPr="002C0C7C">
        <w:rPr>
          <w:rFonts w:ascii="PT Astra Serif" w:eastAsia="Times New Roman" w:hAnsi="PT Astra Serif"/>
          <w:sz w:val="28"/>
          <w:szCs w:val="28"/>
          <w:lang w:eastAsia="ru-RU"/>
        </w:rPr>
        <w:t xml:space="preserve">образовательных </w:t>
      </w:r>
      <w:r w:rsidRPr="002C0C7C">
        <w:rPr>
          <w:rFonts w:ascii="PT Astra Serif" w:hAnsi="PT Astra Serif"/>
          <w:sz w:val="28"/>
          <w:szCs w:val="28"/>
        </w:rPr>
        <w:t>учреждений i-</w:t>
      </w:r>
      <w:proofErr w:type="spellStart"/>
      <w:r w:rsidRPr="002C0C7C">
        <w:rPr>
          <w:rFonts w:ascii="PT Astra Serif" w:hAnsi="PT Astra Serif"/>
          <w:sz w:val="28"/>
          <w:szCs w:val="28"/>
        </w:rPr>
        <w:t>го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муниципального образования, расположенных в сельской местности отд</w:t>
      </w:r>
      <w:r>
        <w:rPr>
          <w:rFonts w:ascii="PT Astra Serif" w:hAnsi="PT Astra Serif"/>
          <w:sz w:val="28"/>
          <w:szCs w:val="28"/>
        </w:rPr>
        <w:t>а</w:t>
      </w:r>
      <w:r w:rsidRPr="002C0C7C">
        <w:rPr>
          <w:rFonts w:ascii="PT Astra Serif" w:hAnsi="PT Astra Serif"/>
          <w:sz w:val="28"/>
          <w:szCs w:val="28"/>
        </w:rPr>
        <w:t>ленных районов области, рассчит</w:t>
      </w:r>
      <w:r w:rsidRPr="002C0C7C">
        <w:rPr>
          <w:rFonts w:ascii="PT Astra Serif" w:hAnsi="PT Astra Serif"/>
          <w:sz w:val="28"/>
          <w:szCs w:val="28"/>
        </w:rPr>
        <w:t>ы</w:t>
      </w:r>
      <w:r w:rsidRPr="002C0C7C">
        <w:rPr>
          <w:rFonts w:ascii="PT Astra Serif" w:hAnsi="PT Astra Serif"/>
          <w:sz w:val="28"/>
          <w:szCs w:val="28"/>
        </w:rPr>
        <w:t>вается по результатам предварительного комплектования групп на очередной учебный год с последующим уточнением численности педагогических рабо</w:t>
      </w:r>
      <w:r w:rsidRPr="002C0C7C">
        <w:rPr>
          <w:rFonts w:ascii="PT Astra Serif" w:hAnsi="PT Astra Serif"/>
          <w:sz w:val="28"/>
          <w:szCs w:val="28"/>
        </w:rPr>
        <w:t>т</w:t>
      </w:r>
      <w:r w:rsidRPr="002C0C7C">
        <w:rPr>
          <w:rFonts w:ascii="PT Astra Serif" w:hAnsi="PT Astra Serif"/>
          <w:sz w:val="28"/>
          <w:szCs w:val="28"/>
        </w:rPr>
        <w:t xml:space="preserve">ников муниципальных дошкольных </w:t>
      </w:r>
      <w:r w:rsidRPr="002C0C7C">
        <w:rPr>
          <w:rFonts w:ascii="PT Astra Serif" w:eastAsia="Times New Roman" w:hAnsi="PT Astra Serif"/>
          <w:sz w:val="28"/>
          <w:szCs w:val="28"/>
          <w:lang w:eastAsia="ru-RU"/>
        </w:rPr>
        <w:t xml:space="preserve">образовательных </w:t>
      </w:r>
      <w:r w:rsidRPr="002C0C7C">
        <w:rPr>
          <w:rFonts w:ascii="PT Astra Serif" w:hAnsi="PT Astra Serif"/>
          <w:sz w:val="28"/>
          <w:szCs w:val="28"/>
        </w:rPr>
        <w:t>учреждений i-</w:t>
      </w:r>
      <w:proofErr w:type="spellStart"/>
      <w:r w:rsidRPr="002C0C7C">
        <w:rPr>
          <w:rFonts w:ascii="PT Astra Serif" w:hAnsi="PT Astra Serif"/>
          <w:sz w:val="28"/>
          <w:szCs w:val="28"/>
        </w:rPr>
        <w:t>го</w:t>
      </w:r>
      <w:proofErr w:type="spellEnd"/>
      <w:r w:rsidRPr="002C0C7C">
        <w:rPr>
          <w:rFonts w:ascii="PT Astra Serif" w:hAnsi="PT Astra Serif"/>
          <w:sz w:val="28"/>
          <w:szCs w:val="28"/>
        </w:rPr>
        <w:t xml:space="preserve"> муниц</w:t>
      </w:r>
      <w:r w:rsidRPr="002C0C7C">
        <w:rPr>
          <w:rFonts w:ascii="PT Astra Serif" w:hAnsi="PT Astra Serif"/>
          <w:sz w:val="28"/>
          <w:szCs w:val="28"/>
        </w:rPr>
        <w:t>и</w:t>
      </w:r>
      <w:r w:rsidRPr="002C0C7C">
        <w:rPr>
          <w:rFonts w:ascii="PT Astra Serif" w:hAnsi="PT Astra Serif"/>
          <w:sz w:val="28"/>
          <w:szCs w:val="28"/>
        </w:rPr>
        <w:t>пального образования, расположенных в сельской местности отд</w:t>
      </w:r>
      <w:r>
        <w:rPr>
          <w:rFonts w:ascii="PT Astra Serif" w:hAnsi="PT Astra Serif"/>
          <w:sz w:val="28"/>
          <w:szCs w:val="28"/>
        </w:rPr>
        <w:t>а</w:t>
      </w:r>
      <w:r w:rsidRPr="002C0C7C">
        <w:rPr>
          <w:rFonts w:ascii="PT Astra Serif" w:hAnsi="PT Astra Serif"/>
          <w:sz w:val="28"/>
          <w:szCs w:val="28"/>
        </w:rPr>
        <w:t>ленных рай</w:t>
      </w:r>
      <w:r w:rsidRPr="002C0C7C">
        <w:rPr>
          <w:rFonts w:ascii="PT Astra Serif" w:hAnsi="PT Astra Serif"/>
          <w:sz w:val="28"/>
          <w:szCs w:val="28"/>
        </w:rPr>
        <w:t>о</w:t>
      </w:r>
      <w:r w:rsidRPr="002C0C7C">
        <w:rPr>
          <w:rFonts w:ascii="PT Astra Serif" w:hAnsi="PT Astra Serif"/>
          <w:sz w:val="28"/>
          <w:szCs w:val="28"/>
        </w:rPr>
        <w:t>нов области, на основании фактического комплектования групп на 1 сентября текущего года;</w:t>
      </w:r>
      <w:proofErr w:type="gramEnd"/>
    </w:p>
    <w:p w:rsidR="00157793" w:rsidRPr="002C0C7C" w:rsidRDefault="00157793" w:rsidP="00157793">
      <w:pPr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2C0C7C">
        <w:rPr>
          <w:rFonts w:ascii="PT Astra Serif" w:hAnsi="PT Astra Serif"/>
          <w:szCs w:val="28"/>
          <w:lang w:val="en-US"/>
        </w:rPr>
        <w:t>N</w:t>
      </w:r>
      <w:r w:rsidRPr="002C0C7C">
        <w:rPr>
          <w:rFonts w:ascii="PT Astra Serif" w:hAnsi="PT Astra Serif"/>
          <w:szCs w:val="28"/>
          <w:vertAlign w:val="subscript"/>
          <w:lang w:val="en-US"/>
        </w:rPr>
        <w:t>tu</w:t>
      </w:r>
      <w:proofErr w:type="spellEnd"/>
      <w:r w:rsidRPr="002C0C7C">
        <w:rPr>
          <w:rFonts w:ascii="PT Astra Serif" w:hAnsi="PT Astra Serif"/>
          <w:szCs w:val="28"/>
        </w:rPr>
        <w:t xml:space="preserve"> - </w:t>
      </w:r>
      <w:r w:rsidRPr="00436153">
        <w:rPr>
          <w:rFonts w:ascii="PT Astra Serif" w:hAnsi="PT Astra Serif"/>
          <w:szCs w:val="28"/>
        </w:rPr>
        <w:t>количество месяцев в финансовом году</w:t>
      </w:r>
      <w:r w:rsidRPr="002C0C7C">
        <w:rPr>
          <w:rFonts w:ascii="PT Astra Serif" w:hAnsi="PT Astra Serif"/>
          <w:szCs w:val="28"/>
        </w:rPr>
        <w:t>.</w:t>
      </w:r>
      <w:proofErr w:type="gramEnd"/>
    </w:p>
    <w:p w:rsidR="00157793" w:rsidRPr="002C0C7C" w:rsidRDefault="00157793" w:rsidP="00157793">
      <w:pPr>
        <w:pStyle w:val="Default"/>
        <w:tabs>
          <w:tab w:val="left" w:pos="993"/>
        </w:tabs>
        <w:ind w:firstLine="709"/>
        <w:jc w:val="both"/>
        <w:rPr>
          <w:rFonts w:ascii="PT Astra Serif" w:hAnsi="PT Astra Serif"/>
          <w:color w:val="auto"/>
          <w:sz w:val="28"/>
          <w:szCs w:val="28"/>
        </w:rPr>
      </w:pPr>
      <w:r>
        <w:rPr>
          <w:rFonts w:ascii="PT Astra Serif" w:hAnsi="PT Astra Serif"/>
          <w:color w:val="auto"/>
          <w:sz w:val="28"/>
          <w:szCs w:val="28"/>
        </w:rPr>
        <w:t>В целях настоящего Закона о</w:t>
      </w:r>
      <w:r w:rsidRPr="002C0C7C">
        <w:rPr>
          <w:rFonts w:ascii="PT Astra Serif" w:hAnsi="PT Astra Serif"/>
          <w:color w:val="auto"/>
          <w:sz w:val="28"/>
          <w:szCs w:val="28"/>
        </w:rPr>
        <w:t>тдаленными районами области являются м</w:t>
      </w:r>
      <w:r w:rsidRPr="002C0C7C">
        <w:rPr>
          <w:rFonts w:ascii="PT Astra Serif" w:hAnsi="PT Astra Serif"/>
          <w:color w:val="auto"/>
          <w:sz w:val="28"/>
          <w:szCs w:val="28"/>
        </w:rPr>
        <w:t>у</w:t>
      </w:r>
      <w:r w:rsidRPr="002C0C7C">
        <w:rPr>
          <w:rFonts w:ascii="PT Astra Serif" w:hAnsi="PT Astra Serif"/>
          <w:color w:val="auto"/>
          <w:sz w:val="28"/>
          <w:szCs w:val="28"/>
        </w:rPr>
        <w:t xml:space="preserve">ниципальные образования области, имеющие большую площадь при низкой численности населения </w:t>
      </w:r>
      <w:r>
        <w:rPr>
          <w:rFonts w:ascii="PT Astra Serif" w:hAnsi="PT Astra Serif"/>
          <w:color w:val="auto"/>
          <w:sz w:val="28"/>
          <w:szCs w:val="28"/>
        </w:rPr>
        <w:t>(</w:t>
      </w:r>
      <w:r w:rsidRPr="002C0C7C">
        <w:rPr>
          <w:rFonts w:ascii="PT Astra Serif" w:hAnsi="PT Astra Serif"/>
          <w:color w:val="auto"/>
          <w:sz w:val="28"/>
          <w:szCs w:val="28"/>
        </w:rPr>
        <w:t>не более 22,3 жителя на 1 кв.</w:t>
      </w:r>
      <w:r>
        <w:rPr>
          <w:rFonts w:ascii="PT Astra Serif" w:hAnsi="PT Astra Serif"/>
          <w:color w:val="auto"/>
          <w:sz w:val="28"/>
          <w:szCs w:val="28"/>
        </w:rPr>
        <w:t xml:space="preserve"> </w:t>
      </w:r>
      <w:r w:rsidRPr="002C0C7C">
        <w:rPr>
          <w:rFonts w:ascii="PT Astra Serif" w:hAnsi="PT Astra Serif"/>
          <w:color w:val="auto"/>
          <w:sz w:val="28"/>
          <w:szCs w:val="28"/>
        </w:rPr>
        <w:t>км.</w:t>
      </w:r>
      <w:r>
        <w:rPr>
          <w:rFonts w:ascii="PT Astra Serif" w:hAnsi="PT Astra Serif"/>
          <w:color w:val="auto"/>
          <w:sz w:val="28"/>
          <w:szCs w:val="28"/>
        </w:rPr>
        <w:t>):</w:t>
      </w:r>
      <w:r w:rsidRPr="002C0C7C">
        <w:rPr>
          <w:rFonts w:ascii="PT Astra Serif" w:hAnsi="PT Astra Serif"/>
          <w:color w:val="auto"/>
          <w:sz w:val="28"/>
          <w:szCs w:val="28"/>
        </w:rPr>
        <w:t xml:space="preserve"> Александрово-Гайский,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Аркадакский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Дергачевский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Духовницкий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Ивантеевский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Краснопа</w:t>
      </w:r>
      <w:r w:rsidRPr="002C0C7C">
        <w:rPr>
          <w:rFonts w:ascii="PT Astra Serif" w:hAnsi="PT Astra Serif"/>
          <w:color w:val="auto"/>
          <w:sz w:val="28"/>
          <w:szCs w:val="28"/>
        </w:rPr>
        <w:t>р</w:t>
      </w:r>
      <w:r w:rsidRPr="002C0C7C">
        <w:rPr>
          <w:rFonts w:ascii="PT Astra Serif" w:hAnsi="PT Astra Serif"/>
          <w:color w:val="auto"/>
          <w:sz w:val="28"/>
          <w:szCs w:val="28"/>
        </w:rPr>
        <w:t>тизанский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Новоузенский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Озинский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Перелюбский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Пугачевский, </w:t>
      </w:r>
      <w:proofErr w:type="gramStart"/>
      <w:r w:rsidRPr="002C0C7C">
        <w:rPr>
          <w:rFonts w:ascii="PT Astra Serif" w:hAnsi="PT Astra Serif"/>
          <w:color w:val="auto"/>
          <w:sz w:val="28"/>
          <w:szCs w:val="28"/>
        </w:rPr>
        <w:t>Романовский</w:t>
      </w:r>
      <w:proofErr w:type="gram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Ртищевский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Самойловский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Турковский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, </w:t>
      </w:r>
      <w:proofErr w:type="spellStart"/>
      <w:r w:rsidRPr="002C0C7C">
        <w:rPr>
          <w:rFonts w:ascii="PT Astra Serif" w:hAnsi="PT Astra Serif"/>
          <w:color w:val="auto"/>
          <w:sz w:val="28"/>
          <w:szCs w:val="28"/>
        </w:rPr>
        <w:t>Хвалынский</w:t>
      </w:r>
      <w:proofErr w:type="spellEnd"/>
      <w:r w:rsidRPr="002C0C7C">
        <w:rPr>
          <w:rFonts w:ascii="PT Astra Serif" w:hAnsi="PT Astra Serif"/>
          <w:color w:val="auto"/>
          <w:sz w:val="28"/>
          <w:szCs w:val="28"/>
        </w:rPr>
        <w:t xml:space="preserve"> муниципальные районы области.</w:t>
      </w:r>
    </w:p>
    <w:p w:rsidR="00157793" w:rsidRPr="002C0C7C" w:rsidRDefault="00157793" w:rsidP="00157793">
      <w:pPr>
        <w:pStyle w:val="aff0"/>
        <w:ind w:firstLine="708"/>
        <w:jc w:val="both"/>
        <w:rPr>
          <w:rFonts w:ascii="PT Astra Serif" w:hAnsi="PT Astra Serif"/>
          <w:sz w:val="28"/>
          <w:szCs w:val="28"/>
        </w:rPr>
      </w:pPr>
      <w:r w:rsidRPr="002C0C7C">
        <w:rPr>
          <w:rFonts w:ascii="PT Astra Serif" w:hAnsi="PT Astra Serif"/>
          <w:sz w:val="28"/>
          <w:szCs w:val="28"/>
        </w:rPr>
        <w:t>К</w:t>
      </w:r>
      <w:r w:rsidRPr="002C0C7C">
        <w:rPr>
          <w:rFonts w:ascii="PT Astra Serif" w:hAnsi="PT Astra Serif"/>
          <w:sz w:val="28"/>
          <w:szCs w:val="28"/>
          <w:vertAlign w:val="subscript"/>
        </w:rPr>
        <w:t>с</w:t>
      </w:r>
      <w:r w:rsidRPr="002C0C7C">
        <w:rPr>
          <w:rFonts w:ascii="PT Astra Serif" w:hAnsi="PT Astra Serif"/>
          <w:sz w:val="28"/>
          <w:szCs w:val="28"/>
        </w:rPr>
        <w:t xml:space="preserve"> –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2C0C7C">
        <w:rPr>
          <w:rFonts w:ascii="PT Astra Serif" w:hAnsi="PT Astra Serif"/>
          <w:sz w:val="28"/>
          <w:szCs w:val="28"/>
        </w:rPr>
        <w:t>е</w:t>
      </w:r>
      <w:r w:rsidRPr="002C0C7C">
        <w:rPr>
          <w:rFonts w:ascii="PT Astra Serif" w:hAnsi="PT Astra Serif"/>
          <w:sz w:val="28"/>
          <w:szCs w:val="28"/>
        </w:rPr>
        <w:t>менной нетрудоспособности и в связи с материнством, обязательное медици</w:t>
      </w:r>
      <w:r w:rsidRPr="002C0C7C">
        <w:rPr>
          <w:rFonts w:ascii="PT Astra Serif" w:hAnsi="PT Astra Serif"/>
          <w:sz w:val="28"/>
          <w:szCs w:val="28"/>
        </w:rPr>
        <w:t>н</w:t>
      </w:r>
      <w:r w:rsidRPr="002C0C7C">
        <w:rPr>
          <w:rFonts w:ascii="PT Astra Serif" w:hAnsi="PT Astra Serif"/>
          <w:sz w:val="28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157793" w:rsidRDefault="00157793" w:rsidP="00157793">
      <w:pPr>
        <w:autoSpaceDE w:val="0"/>
        <w:autoSpaceDN w:val="0"/>
        <w:adjustRightInd w:val="0"/>
        <w:ind w:firstLine="539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lastRenderedPageBreak/>
        <w:t>2. Объем нормативных затрат i-</w:t>
      </w:r>
      <w:proofErr w:type="spellStart"/>
      <w:r w:rsidRPr="009E7276">
        <w:rPr>
          <w:szCs w:val="28"/>
        </w:rPr>
        <w:t>го</w:t>
      </w:r>
      <w:proofErr w:type="spellEnd"/>
      <w:r>
        <w:rPr>
          <w:szCs w:val="28"/>
        </w:rPr>
        <w:t xml:space="preserve"> </w:t>
      </w:r>
      <w:r w:rsidRPr="009E7276">
        <w:rPr>
          <w:szCs w:val="28"/>
        </w:rPr>
        <w:t>муниципального образования на фина</w:t>
      </w:r>
      <w:r w:rsidRPr="009E7276">
        <w:rPr>
          <w:szCs w:val="28"/>
        </w:rPr>
        <w:t>н</w:t>
      </w:r>
      <w:r w:rsidRPr="009E7276">
        <w:rPr>
          <w:szCs w:val="28"/>
        </w:rPr>
        <w:t>совое обеспечение образовательной деятельности муниципальных дошкольных образовательных организаций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8"/>
          <w:szCs w:val="28"/>
        </w:rPr>
        <w:drawing>
          <wp:inline distT="0" distB="0" distL="0" distR="0" wp14:anchorId="708B7B1D" wp14:editId="31FEF78E">
            <wp:extent cx="213360" cy="32004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определяется по формуле:</w:t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1D6BCB58" wp14:editId="4B64B0C1">
            <wp:extent cx="4053840" cy="64008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9E7276">
        <w:rPr>
          <w:szCs w:val="28"/>
        </w:rPr>
        <w:t>з</w:t>
      </w:r>
      <w:r w:rsidRPr="009E7276">
        <w:rPr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9E7276">
        <w:rPr>
          <w:szCs w:val="28"/>
        </w:rPr>
        <w:t xml:space="preserve"> трех возрастов (от трех до семи лет);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k = 1, 2, 3 - категории воспитанников групп в муниципальных дошкол</w:t>
      </w:r>
      <w:r w:rsidRPr="009E7276">
        <w:rPr>
          <w:szCs w:val="28"/>
        </w:rPr>
        <w:t>ь</w:t>
      </w:r>
      <w:r w:rsidRPr="009E7276">
        <w:rPr>
          <w:szCs w:val="28"/>
        </w:rPr>
        <w:t>ных образовательных организациях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</w:t>
      </w:r>
      <w:r w:rsidRPr="009E7276">
        <w:rPr>
          <w:szCs w:val="28"/>
        </w:rPr>
        <w:t>е</w:t>
      </w:r>
      <w:r w:rsidRPr="009E7276">
        <w:rPr>
          <w:szCs w:val="28"/>
        </w:rPr>
        <w:t>щающие оздоровительные группы (для часто болеющих детей));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70DDC862" wp14:editId="075D4381">
            <wp:extent cx="365760" cy="33528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одного воспитанника дошкольного возраста k-ой категории w-ой возрастной группы;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1FF34E8F" wp14:editId="54197B3F">
            <wp:extent cx="426720" cy="33528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прогнозируемая  на соответствующий финансовый год числе</w:t>
      </w:r>
      <w:r w:rsidRPr="009E7276">
        <w:rPr>
          <w:szCs w:val="28"/>
        </w:rPr>
        <w:t>н</w:t>
      </w:r>
      <w:r w:rsidRPr="009E7276">
        <w:rPr>
          <w:szCs w:val="28"/>
        </w:rPr>
        <w:t>ность воспитанников k-ой категории w-ой возрастной группы в дошкольных образовательных организациях i-</w:t>
      </w:r>
      <w:proofErr w:type="spellStart"/>
      <w:r w:rsidRPr="009E7276">
        <w:rPr>
          <w:szCs w:val="28"/>
        </w:rPr>
        <w:t>гомуниципального</w:t>
      </w:r>
      <w:proofErr w:type="spellEnd"/>
      <w:r w:rsidRPr="009E7276">
        <w:rPr>
          <w:szCs w:val="28"/>
        </w:rPr>
        <w:t xml:space="preserve"> образования;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1" w:name="Par57"/>
      <w:bookmarkEnd w:id="1"/>
      <w:r w:rsidRPr="009E7276">
        <w:rPr>
          <w:noProof/>
          <w:position w:val="-9"/>
          <w:szCs w:val="28"/>
        </w:rPr>
        <w:drawing>
          <wp:inline distT="0" distB="0" distL="0" distR="0" wp14:anchorId="7099FBAC" wp14:editId="5E58E2E1">
            <wp:extent cx="381000" cy="33528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одну w-</w:t>
      </w:r>
      <w:proofErr w:type="spellStart"/>
      <w:r w:rsidRPr="009E7276">
        <w:rPr>
          <w:szCs w:val="28"/>
        </w:rPr>
        <w:t>ую</w:t>
      </w:r>
      <w:proofErr w:type="spellEnd"/>
      <w:r w:rsidRPr="009E7276">
        <w:rPr>
          <w:szCs w:val="28"/>
        </w:rPr>
        <w:t xml:space="preserve"> возрастную группу в малокомплектных сельских мун</w:t>
      </w:r>
      <w:r w:rsidRPr="009E7276">
        <w:rPr>
          <w:szCs w:val="28"/>
        </w:rPr>
        <w:t>и</w:t>
      </w:r>
      <w:r w:rsidRPr="009E7276">
        <w:rPr>
          <w:szCs w:val="28"/>
        </w:rPr>
        <w:t>ципальных дошкольных образовательных организациях;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1304B313" wp14:editId="36569181">
            <wp:extent cx="472440" cy="335280"/>
            <wp:effectExtent l="0" t="0" r="381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прогнозируемое на соответствующий финансовый год колич</w:t>
      </w:r>
      <w:r w:rsidRPr="009E7276">
        <w:rPr>
          <w:szCs w:val="28"/>
        </w:rPr>
        <w:t>е</w:t>
      </w:r>
      <w:r w:rsidRPr="009E7276">
        <w:rPr>
          <w:szCs w:val="28"/>
        </w:rPr>
        <w:t>ство малокомплектных групп в муниципальных дошкольных образовательных организациях i-</w:t>
      </w:r>
      <w:proofErr w:type="spellStart"/>
      <w:r w:rsidRPr="009E7276">
        <w:rPr>
          <w:szCs w:val="28"/>
        </w:rPr>
        <w:t>гомуниципального</w:t>
      </w:r>
      <w:proofErr w:type="spellEnd"/>
      <w:r w:rsidRPr="009E7276">
        <w:rPr>
          <w:szCs w:val="28"/>
        </w:rPr>
        <w:t xml:space="preserve"> образования.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3. Норматив расходов на финансовое обеспечение образовательной де</w:t>
      </w:r>
      <w:r w:rsidRPr="009E7276">
        <w:rPr>
          <w:szCs w:val="28"/>
        </w:rPr>
        <w:t>я</w:t>
      </w:r>
      <w:r w:rsidRPr="009E7276">
        <w:rPr>
          <w:szCs w:val="28"/>
        </w:rPr>
        <w:t>тельности муниципальных дошкольных образовательных организаций в расч</w:t>
      </w:r>
      <w:r w:rsidRPr="009E7276">
        <w:rPr>
          <w:szCs w:val="28"/>
        </w:rPr>
        <w:t>е</w:t>
      </w:r>
      <w:r w:rsidRPr="009E7276">
        <w:rPr>
          <w:szCs w:val="28"/>
        </w:rPr>
        <w:t>те на одного воспитанника дошкольного возраста k-ой категории w-ой возрас</w:t>
      </w:r>
      <w:r w:rsidRPr="009E7276">
        <w:rPr>
          <w:szCs w:val="28"/>
        </w:rPr>
        <w:t>т</w:t>
      </w:r>
      <w:r w:rsidRPr="009E7276">
        <w:rPr>
          <w:szCs w:val="28"/>
        </w:rPr>
        <w:t>ной группы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9"/>
          <w:szCs w:val="28"/>
        </w:rPr>
        <w:drawing>
          <wp:inline distT="0" distB="0" distL="0" distR="0" wp14:anchorId="3218E525" wp14:editId="001B89C6">
            <wp:extent cx="365760" cy="33528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исчисляется по формуле:</w:t>
      </w: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3B810F6D" wp14:editId="61399FAA">
            <wp:extent cx="1874520" cy="36576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7AAF2787" wp14:editId="2C8C6007">
            <wp:extent cx="335280" cy="335280"/>
            <wp:effectExtent l="0" t="0" r="762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оплату труда в расчете на одного воспита</w:t>
      </w:r>
      <w:r w:rsidRPr="009E7276">
        <w:rPr>
          <w:szCs w:val="28"/>
        </w:rPr>
        <w:t>н</w:t>
      </w:r>
      <w:r w:rsidRPr="009E7276">
        <w:rPr>
          <w:szCs w:val="28"/>
        </w:rPr>
        <w:t>ника k-ой категории w-ой возрастной группы;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lastRenderedPageBreak/>
        <w:drawing>
          <wp:inline distT="0" distB="0" distL="0" distR="0" wp14:anchorId="204CBB4B" wp14:editId="3ABA026A">
            <wp:extent cx="487680" cy="33528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</w:t>
      </w:r>
      <w:r w:rsidRPr="009E7276">
        <w:rPr>
          <w:szCs w:val="28"/>
        </w:rPr>
        <w:t>у</w:t>
      </w:r>
      <w:r w:rsidRPr="009E7276">
        <w:rPr>
          <w:szCs w:val="28"/>
        </w:rPr>
        <w:t>нальных услуг), определяемые в равном объеме на каждого воспитанника нез</w:t>
      </w:r>
      <w:r w:rsidRPr="009E7276">
        <w:rPr>
          <w:szCs w:val="28"/>
        </w:rPr>
        <w:t>а</w:t>
      </w:r>
      <w:r w:rsidRPr="009E7276">
        <w:rPr>
          <w:szCs w:val="28"/>
        </w:rPr>
        <w:t>висимо от категории и возрастной группы в муниципальных дошкольных 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зовательных организациях и составляющие 385 рублей.</w:t>
      </w:r>
    </w:p>
    <w:p w:rsidR="00157793" w:rsidRPr="009E7276" w:rsidRDefault="00157793" w:rsidP="0015779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pacing w:val="-4"/>
          <w:szCs w:val="28"/>
        </w:rPr>
        <w:t>4. Норматив расходов на финансовое обеспечение образовательной де</w:t>
      </w:r>
      <w:r w:rsidRPr="009E7276">
        <w:rPr>
          <w:spacing w:val="-4"/>
          <w:szCs w:val="28"/>
        </w:rPr>
        <w:t>я</w:t>
      </w:r>
      <w:r w:rsidRPr="009E7276">
        <w:rPr>
          <w:spacing w:val="-4"/>
          <w:szCs w:val="28"/>
        </w:rPr>
        <w:t>тельности муниципальных дошкольных образовательных организаций в расчете на одну w-</w:t>
      </w:r>
      <w:proofErr w:type="spellStart"/>
      <w:r w:rsidRPr="009E7276">
        <w:rPr>
          <w:spacing w:val="-4"/>
          <w:szCs w:val="28"/>
        </w:rPr>
        <w:t>ую</w:t>
      </w:r>
      <w:proofErr w:type="spellEnd"/>
      <w:r w:rsidRPr="009E7276">
        <w:rPr>
          <w:spacing w:val="-4"/>
          <w:szCs w:val="28"/>
        </w:rPr>
        <w:t xml:space="preserve"> возрастную группу в малокомплектных сельских муниципальных дошкольных образовательных организациях</w:t>
      </w:r>
      <w:proofErr w:type="gramStart"/>
      <w:r w:rsidRPr="009E7276">
        <w:rPr>
          <w:spacing w:val="-4"/>
          <w:szCs w:val="28"/>
        </w:rPr>
        <w:t xml:space="preserve"> (</w:t>
      </w:r>
      <w:r w:rsidRPr="009E7276">
        <w:rPr>
          <w:noProof/>
          <w:spacing w:val="-4"/>
          <w:position w:val="-9"/>
          <w:szCs w:val="28"/>
        </w:rPr>
        <w:drawing>
          <wp:inline distT="0" distB="0" distL="0" distR="0" wp14:anchorId="0CFB7201" wp14:editId="25514D82">
            <wp:extent cx="381000" cy="33528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4"/>
          <w:szCs w:val="28"/>
        </w:rPr>
        <w:t xml:space="preserve">) </w:t>
      </w:r>
      <w:proofErr w:type="gramEnd"/>
      <w:r w:rsidRPr="009E7276">
        <w:rPr>
          <w:spacing w:val="-4"/>
          <w:szCs w:val="28"/>
        </w:rPr>
        <w:t>исчисляется по формуле</w:t>
      </w:r>
      <w:r w:rsidRPr="009E7276">
        <w:rPr>
          <w:szCs w:val="28"/>
        </w:rPr>
        <w:t>:</w:t>
      </w: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3B173018" wp14:editId="039CE795">
            <wp:extent cx="2087880" cy="36576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356CF0F5" wp14:editId="2F64B8D4">
            <wp:extent cx="426720" cy="3352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оплату труда в расчете на одну группу, опр</w:t>
      </w:r>
      <w:r w:rsidRPr="009E7276">
        <w:rPr>
          <w:szCs w:val="28"/>
        </w:rPr>
        <w:t>е</w:t>
      </w:r>
      <w:r w:rsidRPr="009E7276">
        <w:rPr>
          <w:szCs w:val="28"/>
        </w:rPr>
        <w:t>деляемый исходя из норматива расходов на оплату труда в расчете на одного воспитанника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9"/>
          <w:szCs w:val="28"/>
        </w:rPr>
        <w:drawing>
          <wp:inline distT="0" distB="0" distL="0" distR="0" wp14:anchorId="46135DFA" wp14:editId="70092C2A">
            <wp:extent cx="335280" cy="335280"/>
            <wp:effectExtent l="0" t="0" r="762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 xml:space="preserve">и наполняемости группы воспитанников в муниципальных дошкольных образовательных организациях в соответствии с </w:t>
      </w:r>
      <w:hyperlink w:anchor="Par110" w:history="1">
        <w:r w:rsidRPr="009E7276">
          <w:rPr>
            <w:szCs w:val="28"/>
          </w:rPr>
          <w:t>таблицей 2</w:t>
        </w:r>
      </w:hyperlink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2AF03A20" wp14:editId="5CF2A2A2">
            <wp:extent cx="579120" cy="33528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</w:t>
      </w:r>
      <w:r w:rsidRPr="009E7276">
        <w:rPr>
          <w:szCs w:val="28"/>
        </w:rPr>
        <w:t>у</w:t>
      </w:r>
      <w:r w:rsidRPr="009E7276">
        <w:rPr>
          <w:szCs w:val="28"/>
        </w:rPr>
        <w:t>нальных услуг), составляющие 3850 рублей на одну группу.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5. Норматив расходов на оплату труда в расчете на одного воспитанника</w:t>
      </w:r>
      <w:proofErr w:type="gramStart"/>
      <w:r w:rsidRPr="009E7276">
        <w:rPr>
          <w:szCs w:val="28"/>
        </w:rPr>
        <w:br/>
        <w:t>(</w:t>
      </w:r>
      <w:r w:rsidRPr="009E7276">
        <w:rPr>
          <w:noProof/>
          <w:position w:val="-9"/>
          <w:szCs w:val="28"/>
        </w:rPr>
        <w:drawing>
          <wp:inline distT="0" distB="0" distL="0" distR="0" wp14:anchorId="635605DA" wp14:editId="762B76B3">
            <wp:extent cx="335280" cy="335280"/>
            <wp:effectExtent l="0" t="0" r="762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определяется по формуле:</w:t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48"/>
          <w:szCs w:val="28"/>
        </w:rPr>
        <w:drawing>
          <wp:inline distT="0" distB="0" distL="0" distR="0" wp14:anchorId="7C75B08D" wp14:editId="4A03176B">
            <wp:extent cx="4358640" cy="1021080"/>
            <wp:effectExtent l="0" t="0" r="381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73A649FF" wp14:editId="4D71AB94">
            <wp:extent cx="533400" cy="33528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средний по области оклад воспитателя в месяц в муниципальных дошкольных образовательных организациях городских, сельских населенных пунктов и закрытых административно-территориальных образований (на те</w:t>
      </w:r>
      <w:r w:rsidRPr="009E7276">
        <w:rPr>
          <w:szCs w:val="28"/>
        </w:rPr>
        <w:t>р</w:t>
      </w:r>
      <w:r w:rsidRPr="009E7276">
        <w:rPr>
          <w:szCs w:val="28"/>
        </w:rPr>
        <w:t>риториях, в которых установлен повышающий коэффициент к заработной пл</w:t>
      </w:r>
      <w:r w:rsidRPr="009E7276">
        <w:rPr>
          <w:szCs w:val="28"/>
        </w:rPr>
        <w:t>а</w:t>
      </w:r>
      <w:r w:rsidRPr="009E7276">
        <w:rPr>
          <w:szCs w:val="28"/>
        </w:rPr>
        <w:t>те за работу в пустынной и безводной местности, с учетом указанного коэфф</w:t>
      </w:r>
      <w:r w:rsidRPr="009E7276">
        <w:rPr>
          <w:szCs w:val="28"/>
        </w:rPr>
        <w:t>и</w:t>
      </w:r>
      <w:r w:rsidRPr="009E7276">
        <w:rPr>
          <w:szCs w:val="28"/>
        </w:rPr>
        <w:t>циента);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1CD034FE" wp14:editId="7A8DC126">
            <wp:extent cx="441960" cy="32004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замены на период очередных отпусков работников дошкольных образовательных организаций, равный 1,083;</w:t>
      </w:r>
    </w:p>
    <w:p w:rsidR="00157793" w:rsidRPr="009E7276" w:rsidRDefault="00157793" w:rsidP="0015779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2B37B695" wp14:editId="13643BA3">
            <wp:extent cx="228600" cy="32004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число часов нахождения воспитанников k-ой категории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пальных дошкольных образовательных организациях в соответствии с реж</w:t>
      </w:r>
      <w:r w:rsidRPr="009E7276">
        <w:rPr>
          <w:szCs w:val="28"/>
        </w:rPr>
        <w:t>и</w:t>
      </w:r>
      <w:r w:rsidRPr="009E7276">
        <w:rPr>
          <w:szCs w:val="28"/>
        </w:rPr>
        <w:t>мом пребывания воспитанников в муниципальных дошкольных 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организациях по данным органов местного самоуправления;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8"/>
          <w:szCs w:val="28"/>
        </w:rPr>
        <w:lastRenderedPageBreak/>
        <w:drawing>
          <wp:inline distT="0" distB="0" distL="0" distR="0" wp14:anchorId="075096F6" wp14:editId="39BC1E6E">
            <wp:extent cx="274320" cy="32004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количество дней посещения воспитанниками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 в год - 249 дней;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00E82B3F" wp14:editId="65CFB5B9">
            <wp:extent cx="533400" cy="32004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стимулирующих выплат, равный 1,3;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6C7B6FFE" wp14:editId="56845D41">
            <wp:extent cx="426720" cy="32004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увеличения фонда оплаты труда руководителей, зам</w:t>
      </w:r>
      <w:r w:rsidRPr="009E7276">
        <w:rPr>
          <w:szCs w:val="28"/>
        </w:rPr>
        <w:t>е</w:t>
      </w:r>
      <w:r w:rsidRPr="009E7276">
        <w:rPr>
          <w:szCs w:val="28"/>
        </w:rPr>
        <w:t>стителей руководителей муниципальных дошкольных образовательных орган</w:t>
      </w:r>
      <w:r w:rsidRPr="009E7276">
        <w:rPr>
          <w:szCs w:val="28"/>
        </w:rPr>
        <w:t>и</w:t>
      </w:r>
      <w:r w:rsidRPr="009E7276">
        <w:rPr>
          <w:szCs w:val="28"/>
        </w:rPr>
        <w:t>заций, деятельность которых связана с образовательным процессом, педагог</w:t>
      </w:r>
      <w:r w:rsidRPr="009E7276">
        <w:rPr>
          <w:szCs w:val="28"/>
        </w:rPr>
        <w:t>и</w:t>
      </w:r>
      <w:r w:rsidRPr="009E7276">
        <w:rPr>
          <w:szCs w:val="28"/>
        </w:rPr>
        <w:t>ческих работников, за исключением воспитателей (старших воспитателей) и учебно-вспомогательного персонала (младших воспитателей, помощников во</w:t>
      </w:r>
      <w:r w:rsidRPr="009E7276">
        <w:rPr>
          <w:szCs w:val="28"/>
        </w:rPr>
        <w:t>с</w:t>
      </w:r>
      <w:r w:rsidRPr="009E7276">
        <w:rPr>
          <w:szCs w:val="28"/>
        </w:rPr>
        <w:t>питателей), равный 1,64;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2EFA7BBA" wp14:editId="5A6964BD">
            <wp:extent cx="518160" cy="32004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коэффициент, учитывающий выплаты компенсационного характ</w:t>
      </w:r>
      <w:r w:rsidRPr="009E7276">
        <w:rPr>
          <w:szCs w:val="28"/>
        </w:rPr>
        <w:t>е</w:t>
      </w:r>
      <w:r w:rsidRPr="009E7276">
        <w:rPr>
          <w:szCs w:val="28"/>
        </w:rPr>
        <w:t>ра, равный 1,05;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184A7C28" wp14:editId="7C89C7AB">
            <wp:extent cx="381000" cy="33528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коэффициенты удорожания по видам групп в зависимости от кат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гории воспитанников, приведенные в </w:t>
      </w:r>
      <w:hyperlink w:anchor="Par99" w:history="1">
        <w:r w:rsidRPr="009E7276">
          <w:rPr>
            <w:szCs w:val="28"/>
          </w:rPr>
          <w:t>таблице 1</w:t>
        </w:r>
      </w:hyperlink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4CBDF3B7" wp14:editId="2E3B926B">
            <wp:extent cx="320040" cy="320040"/>
            <wp:effectExtent l="0" t="0" r="381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9E7276">
        <w:rPr>
          <w:szCs w:val="28"/>
        </w:rPr>
        <w:t>е</w:t>
      </w:r>
      <w:r w:rsidRPr="009E7276">
        <w:rPr>
          <w:szCs w:val="28"/>
        </w:rPr>
        <w:t>менной нетрудоспособности и в связи с материнством, обязательное медици</w:t>
      </w:r>
      <w:r w:rsidRPr="009E7276">
        <w:rPr>
          <w:szCs w:val="28"/>
        </w:rPr>
        <w:t>н</w:t>
      </w:r>
      <w:r w:rsidRPr="009E7276">
        <w:rPr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8"/>
          <w:szCs w:val="28"/>
        </w:rPr>
        <w:drawing>
          <wp:inline distT="0" distB="0" distL="0" distR="0" wp14:anchorId="3E6CCBAB" wp14:editId="6ECE2CD2">
            <wp:extent cx="274320" cy="32004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среднемесячная нагрузка одного воспитателя при работе с воспита</w:t>
      </w:r>
      <w:r w:rsidRPr="009E7276">
        <w:rPr>
          <w:szCs w:val="28"/>
        </w:rPr>
        <w:t>н</w:t>
      </w:r>
      <w:r w:rsidRPr="009E7276">
        <w:rPr>
          <w:szCs w:val="28"/>
        </w:rPr>
        <w:t>никами соответствующей категории, определяемая органом исполнительной власти области, осуществляющим управление в сфере образования, исходя из продолжительности рабочего времени (нормы часов педагогической работы за ставку заработной платы) воспитателя в неделю в соответствии с федеральным законодательством и количества недель в месяце;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769A5BFD" wp14:editId="1AC7E1BD">
            <wp:extent cx="381000" cy="33528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наполняемость дошкольной группы воспитанников k-ой категории в муниципальных дошкольных образовательных организациях в соответствии с </w:t>
      </w:r>
      <w:hyperlink w:anchor="Par110" w:history="1">
        <w:r w:rsidRPr="009E7276">
          <w:rPr>
            <w:szCs w:val="28"/>
          </w:rPr>
          <w:t>таблицей 2</w:t>
        </w:r>
      </w:hyperlink>
      <w:r w:rsidRPr="009E7276">
        <w:rPr>
          <w:szCs w:val="28"/>
        </w:rPr>
        <w:t>;</w:t>
      </w:r>
    </w:p>
    <w:p w:rsidR="00157793" w:rsidRPr="009E7276" w:rsidRDefault="00157793" w:rsidP="00157793">
      <w:pPr>
        <w:autoSpaceDE w:val="0"/>
        <w:autoSpaceDN w:val="0"/>
        <w:adjustRightInd w:val="0"/>
        <w:spacing w:line="228" w:lineRule="auto"/>
        <w:ind w:firstLine="539"/>
        <w:jc w:val="both"/>
        <w:rPr>
          <w:spacing w:val="-6"/>
          <w:szCs w:val="28"/>
        </w:rPr>
      </w:pPr>
      <w:r w:rsidRPr="009E7276">
        <w:rPr>
          <w:noProof/>
          <w:spacing w:val="-6"/>
          <w:position w:val="-8"/>
          <w:szCs w:val="28"/>
        </w:rPr>
        <w:drawing>
          <wp:inline distT="0" distB="0" distL="0" distR="0" wp14:anchorId="012BC7A3" wp14:editId="07965FA2">
            <wp:extent cx="320040" cy="32004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pacing w:val="-6"/>
          <w:szCs w:val="28"/>
        </w:rPr>
        <w:t xml:space="preserve"> - коэффициент индексации (увеличения) окладов работников муниц</w:t>
      </w:r>
      <w:r w:rsidRPr="009E7276">
        <w:rPr>
          <w:spacing w:val="-6"/>
          <w:szCs w:val="28"/>
        </w:rPr>
        <w:t>и</w:t>
      </w:r>
      <w:r w:rsidRPr="009E7276">
        <w:rPr>
          <w:spacing w:val="-6"/>
          <w:szCs w:val="28"/>
        </w:rPr>
        <w:t>пальных дошкольных образовательных организаций, соответствующий размеру индексации должностных окладов (окладов) работников государственных казе</w:t>
      </w:r>
      <w:r w:rsidRPr="009E7276">
        <w:rPr>
          <w:spacing w:val="-6"/>
          <w:szCs w:val="28"/>
        </w:rPr>
        <w:t>н</w:t>
      </w:r>
      <w:r w:rsidRPr="009E7276">
        <w:rPr>
          <w:spacing w:val="-6"/>
          <w:szCs w:val="28"/>
        </w:rPr>
        <w:t>ных и бюджетных учреждений области, установленному Правительством области;</w:t>
      </w:r>
    </w:p>
    <w:p w:rsidR="00157793" w:rsidRDefault="00157793" w:rsidP="00157793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  <w:r w:rsidRPr="009E7276">
        <w:rPr>
          <w:szCs w:val="28"/>
        </w:rPr>
        <w:t>Таблица 1</w:t>
      </w:r>
    </w:p>
    <w:p w:rsidR="00157793" w:rsidRPr="009E7276" w:rsidRDefault="00157793" w:rsidP="00157793">
      <w:pPr>
        <w:autoSpaceDE w:val="0"/>
        <w:autoSpaceDN w:val="0"/>
        <w:adjustRightInd w:val="0"/>
        <w:spacing w:line="216" w:lineRule="auto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  <w:bookmarkStart w:id="2" w:name="Par99"/>
      <w:bookmarkEnd w:id="2"/>
      <w:r w:rsidRPr="009E7276">
        <w:rPr>
          <w:szCs w:val="28"/>
        </w:rPr>
        <w:t>Коэффициенты удорожания по видам групп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57793" w:rsidRPr="009E7276" w:rsidTr="00080A78">
        <w:trPr>
          <w:trHeight w:val="591"/>
        </w:trPr>
        <w:tc>
          <w:tcPr>
            <w:tcW w:w="6629" w:type="dxa"/>
            <w:vAlign w:val="center"/>
          </w:tcPr>
          <w:p w:rsidR="00157793" w:rsidRPr="000C5D29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Виды групп</w:t>
            </w:r>
          </w:p>
        </w:tc>
        <w:tc>
          <w:tcPr>
            <w:tcW w:w="3225" w:type="dxa"/>
            <w:vAlign w:val="center"/>
          </w:tcPr>
          <w:p w:rsidR="00157793" w:rsidRPr="000C5D29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Коэффициенты удорожания услуги по видам групп</w:t>
            </w:r>
          </w:p>
        </w:tc>
      </w:tr>
      <w:tr w:rsidR="00157793" w:rsidRPr="009E7276" w:rsidTr="00080A78">
        <w:trPr>
          <w:trHeight w:val="455"/>
        </w:trPr>
        <w:tc>
          <w:tcPr>
            <w:tcW w:w="6629" w:type="dxa"/>
            <w:vAlign w:val="center"/>
          </w:tcPr>
          <w:p w:rsidR="00157793" w:rsidRPr="000C5D29" w:rsidRDefault="00157793" w:rsidP="00080A78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 xml:space="preserve">Общеразвивающие, </w:t>
            </w:r>
            <w:proofErr w:type="gramStart"/>
            <w:r w:rsidRPr="000C5D29">
              <w:rPr>
                <w:sz w:val="24"/>
                <w:szCs w:val="24"/>
              </w:rPr>
              <w:t>оздоровительные</w:t>
            </w:r>
            <w:proofErr w:type="gramEnd"/>
            <w:r w:rsidRPr="000C5D29">
              <w:rPr>
                <w:sz w:val="24"/>
                <w:szCs w:val="24"/>
              </w:rPr>
              <w:t xml:space="preserve"> (для часто болеющих детей)</w:t>
            </w:r>
          </w:p>
        </w:tc>
        <w:tc>
          <w:tcPr>
            <w:tcW w:w="3225" w:type="dxa"/>
            <w:vAlign w:val="center"/>
          </w:tcPr>
          <w:p w:rsidR="00157793" w:rsidRPr="000C5D29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1,0</w:t>
            </w:r>
          </w:p>
        </w:tc>
      </w:tr>
      <w:tr w:rsidR="00157793" w:rsidRPr="009E7276" w:rsidTr="00080A78">
        <w:trPr>
          <w:trHeight w:val="515"/>
        </w:trPr>
        <w:tc>
          <w:tcPr>
            <w:tcW w:w="6629" w:type="dxa"/>
            <w:vAlign w:val="center"/>
          </w:tcPr>
          <w:p w:rsidR="00157793" w:rsidRPr="000C5D29" w:rsidRDefault="00157793" w:rsidP="00080A78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Комбинированные или компенсирующие</w:t>
            </w:r>
          </w:p>
        </w:tc>
        <w:tc>
          <w:tcPr>
            <w:tcW w:w="3225" w:type="dxa"/>
            <w:vAlign w:val="center"/>
          </w:tcPr>
          <w:p w:rsidR="00157793" w:rsidRPr="000C5D29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1,2</w:t>
            </w:r>
          </w:p>
        </w:tc>
      </w:tr>
    </w:tbl>
    <w:p w:rsidR="00157793" w:rsidRPr="009E7276" w:rsidRDefault="00157793" w:rsidP="00157793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  <w:r w:rsidRPr="009E7276">
        <w:rPr>
          <w:szCs w:val="28"/>
        </w:rPr>
        <w:lastRenderedPageBreak/>
        <w:t>Таблица 2</w:t>
      </w:r>
    </w:p>
    <w:p w:rsidR="00157793" w:rsidRPr="009E7276" w:rsidRDefault="00157793" w:rsidP="00157793">
      <w:pPr>
        <w:autoSpaceDE w:val="0"/>
        <w:autoSpaceDN w:val="0"/>
        <w:adjustRightInd w:val="0"/>
        <w:jc w:val="both"/>
        <w:rPr>
          <w:szCs w:val="28"/>
        </w:rPr>
      </w:pP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bookmarkStart w:id="3" w:name="Par110"/>
      <w:bookmarkEnd w:id="3"/>
      <w:r w:rsidRPr="009E7276">
        <w:rPr>
          <w:szCs w:val="28"/>
        </w:rPr>
        <w:t>Показатели наполняемости групп</w:t>
      </w: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в муниципальных дошкольных образовательных организациях</w:t>
      </w:r>
    </w:p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1"/>
        <w:gridCol w:w="944"/>
        <w:gridCol w:w="1660"/>
        <w:gridCol w:w="1660"/>
        <w:gridCol w:w="1660"/>
        <w:gridCol w:w="1407"/>
        <w:gridCol w:w="1382"/>
      </w:tblGrid>
      <w:tr w:rsidR="00157793" w:rsidRPr="009E7276" w:rsidTr="00080A78">
        <w:tc>
          <w:tcPr>
            <w:tcW w:w="7065" w:type="dxa"/>
            <w:gridSpan w:val="5"/>
            <w:vAlign w:val="center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общеразвивающих групп, чел.</w:t>
            </w:r>
          </w:p>
        </w:tc>
        <w:tc>
          <w:tcPr>
            <w:tcW w:w="2789" w:type="dxa"/>
            <w:gridSpan w:val="2"/>
            <w:vAlign w:val="center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комбинир</w:t>
            </w:r>
            <w:r w:rsidRPr="009E7276">
              <w:rPr>
                <w:sz w:val="20"/>
                <w:szCs w:val="20"/>
              </w:rPr>
              <w:t>о</w:t>
            </w:r>
            <w:r w:rsidRPr="009E7276">
              <w:rPr>
                <w:sz w:val="20"/>
                <w:szCs w:val="20"/>
              </w:rPr>
              <w:t>ванных, компенсирующих, оздоровительных (для часто болеющих детей) групп, чел.</w:t>
            </w:r>
          </w:p>
        </w:tc>
      </w:tr>
      <w:tr w:rsidR="00157793" w:rsidRPr="009E7276" w:rsidTr="00080A78">
        <w:tc>
          <w:tcPr>
            <w:tcW w:w="1141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до трех лет</w:t>
            </w:r>
          </w:p>
        </w:tc>
        <w:tc>
          <w:tcPr>
            <w:tcW w:w="944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</w:t>
            </w:r>
            <w:r w:rsidRPr="009E7276">
              <w:rPr>
                <w:sz w:val="20"/>
                <w:szCs w:val="20"/>
              </w:rPr>
              <w:t>з</w:t>
            </w:r>
            <w:r w:rsidRPr="009E7276">
              <w:rPr>
                <w:sz w:val="20"/>
                <w:szCs w:val="20"/>
              </w:rPr>
              <w:t>расте трех и более лет</w:t>
            </w:r>
          </w:p>
        </w:tc>
        <w:tc>
          <w:tcPr>
            <w:tcW w:w="1660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двух во</w:t>
            </w:r>
            <w:r w:rsidRPr="009E7276">
              <w:rPr>
                <w:spacing w:val="-4"/>
                <w:sz w:val="20"/>
                <w:szCs w:val="20"/>
              </w:rPr>
              <w:t>з</w:t>
            </w:r>
            <w:r w:rsidRPr="009E7276">
              <w:rPr>
                <w:spacing w:val="-4"/>
                <w:sz w:val="20"/>
                <w:szCs w:val="20"/>
              </w:rPr>
              <w:t>растов (от двух месяцев до трех лет)</w:t>
            </w:r>
          </w:p>
        </w:tc>
        <w:tc>
          <w:tcPr>
            <w:tcW w:w="1660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двух во</w:t>
            </w:r>
            <w:r w:rsidRPr="009E7276">
              <w:rPr>
                <w:spacing w:val="-4"/>
                <w:sz w:val="20"/>
                <w:szCs w:val="20"/>
              </w:rPr>
              <w:t>з</w:t>
            </w:r>
            <w:r w:rsidRPr="009E7276">
              <w:rPr>
                <w:spacing w:val="-4"/>
                <w:sz w:val="20"/>
                <w:szCs w:val="20"/>
              </w:rPr>
              <w:t>растов (от трех до семи лет)</w:t>
            </w:r>
          </w:p>
        </w:tc>
        <w:tc>
          <w:tcPr>
            <w:tcW w:w="1660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трех во</w:t>
            </w:r>
            <w:r w:rsidRPr="009E7276">
              <w:rPr>
                <w:spacing w:val="-4"/>
                <w:sz w:val="20"/>
                <w:szCs w:val="20"/>
              </w:rPr>
              <w:t>з</w:t>
            </w:r>
            <w:r w:rsidRPr="009E7276">
              <w:rPr>
                <w:spacing w:val="-4"/>
                <w:sz w:val="20"/>
                <w:szCs w:val="20"/>
              </w:rPr>
              <w:t>растов (от трех до семи лет)</w:t>
            </w:r>
          </w:p>
        </w:tc>
        <w:tc>
          <w:tcPr>
            <w:tcW w:w="1407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в возрасте </w:t>
            </w:r>
          </w:p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до трех лет</w:t>
            </w:r>
          </w:p>
        </w:tc>
        <w:tc>
          <w:tcPr>
            <w:tcW w:w="1382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трех и более лет</w:t>
            </w:r>
          </w:p>
        </w:tc>
      </w:tr>
      <w:tr w:rsidR="00157793" w:rsidRPr="009E7276" w:rsidTr="00080A78">
        <w:tc>
          <w:tcPr>
            <w:tcW w:w="1141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944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20</w:t>
            </w:r>
          </w:p>
        </w:tc>
        <w:tc>
          <w:tcPr>
            <w:tcW w:w="1660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8</w:t>
            </w:r>
          </w:p>
        </w:tc>
        <w:tc>
          <w:tcPr>
            <w:tcW w:w="1660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1660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407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382" w:type="dxa"/>
          </w:tcPr>
          <w:p w:rsidR="00157793" w:rsidRPr="009E7276" w:rsidRDefault="00157793" w:rsidP="00080A78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</w:tr>
    </w:tbl>
    <w:p w:rsidR="00157793" w:rsidRPr="009E7276" w:rsidRDefault="00157793" w:rsidP="00157793">
      <w:pPr>
        <w:autoSpaceDE w:val="0"/>
        <w:autoSpaceDN w:val="0"/>
        <w:adjustRightInd w:val="0"/>
        <w:jc w:val="center"/>
        <w:rPr>
          <w:szCs w:val="28"/>
        </w:rPr>
      </w:pPr>
    </w:p>
    <w:p w:rsidR="007A720C" w:rsidRPr="00157793" w:rsidRDefault="007A720C" w:rsidP="00157793"/>
    <w:sectPr w:rsidR="007A720C" w:rsidRPr="00157793" w:rsidSect="00944F5F">
      <w:headerReference w:type="even" r:id="rId56"/>
      <w:headerReference w:type="default" r:id="rId57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57793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57793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4DAC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B3C5F"/>
    <w:rsid w:val="006B6762"/>
    <w:rsid w:val="006C13D0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0F66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EF4D9B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link w:val="aff1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2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157793"/>
  </w:style>
  <w:style w:type="character" w:customStyle="1" w:styleId="aff1">
    <w:name w:val="Без интервала Знак"/>
    <w:link w:val="aff0"/>
    <w:uiPriority w:val="1"/>
    <w:rsid w:val="0015779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5779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link w:val="aff1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2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157793"/>
  </w:style>
  <w:style w:type="character" w:customStyle="1" w:styleId="aff1">
    <w:name w:val="Без интервала Знак"/>
    <w:link w:val="aff0"/>
    <w:uiPriority w:val="1"/>
    <w:rsid w:val="0015779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5779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hyperlink" Target="consultantplus://offline/ref=E765817228B5BCFA857260A34C4A45BA1BFF20CC0552F70AD9592277A7DEJ3H" TargetMode="External"/><Relationship Id="rId26" Type="http://schemas.openxmlformats.org/officeDocument/2006/relationships/image" Target="media/image10.emf"/><Relationship Id="rId39" Type="http://schemas.openxmlformats.org/officeDocument/2006/relationships/image" Target="media/image23.wmf"/><Relationship Id="rId21" Type="http://schemas.openxmlformats.org/officeDocument/2006/relationships/hyperlink" Target="https://internet.garant.ru/" TargetMode="External"/><Relationship Id="rId34" Type="http://schemas.openxmlformats.org/officeDocument/2006/relationships/image" Target="media/image18.wmf"/><Relationship Id="rId42" Type="http://schemas.openxmlformats.org/officeDocument/2006/relationships/image" Target="media/image26.wmf"/><Relationship Id="rId47" Type="http://schemas.openxmlformats.org/officeDocument/2006/relationships/image" Target="media/image31.wmf"/><Relationship Id="rId50" Type="http://schemas.openxmlformats.org/officeDocument/2006/relationships/image" Target="media/image34.wmf"/><Relationship Id="rId55" Type="http://schemas.openxmlformats.org/officeDocument/2006/relationships/image" Target="media/image39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yperlink" Target="consultantplus://offline/ref=1DB6E4DE249738A02CA0C7ED845DEC362CE577BF0F5A3C5509D8A3C75DO8B3H" TargetMode="External"/><Relationship Id="rId25" Type="http://schemas.openxmlformats.org/officeDocument/2006/relationships/image" Target="media/image9.e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image" Target="media/image30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B6E4DE249738A02CA0C7ED845DEC362CE577BF0F5A3C5509D8A3C75DO8B3H" TargetMode="External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image" Target="media/image25.wmf"/><Relationship Id="rId54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hyperlink" Target="https://internet.garant.ru/" TargetMode="External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9.wmf"/><Relationship Id="rId53" Type="http://schemas.openxmlformats.org/officeDocument/2006/relationships/image" Target="media/image37.wmf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hyperlink" Target="https://internet.garant.ru/" TargetMode="External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49" Type="http://schemas.openxmlformats.org/officeDocument/2006/relationships/image" Target="media/image33.wmf"/><Relationship Id="rId57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E765817228B5BCFA857260A34C4A45BA1BFF20CC0552F70AD9592277A7DEJ3H" TargetMode="External"/><Relationship Id="rId31" Type="http://schemas.openxmlformats.org/officeDocument/2006/relationships/image" Target="media/image15.wmf"/><Relationship Id="rId44" Type="http://schemas.openxmlformats.org/officeDocument/2006/relationships/image" Target="media/image28.wmf"/><Relationship Id="rId52" Type="http://schemas.openxmlformats.org/officeDocument/2006/relationships/image" Target="media/image3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wmf"/><Relationship Id="rId22" Type="http://schemas.openxmlformats.org/officeDocument/2006/relationships/hyperlink" Target="https://internet.garant.ru/" TargetMode="External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image" Target="media/image27.wmf"/><Relationship Id="rId48" Type="http://schemas.openxmlformats.org/officeDocument/2006/relationships/image" Target="media/image32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image" Target="media/image35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69913-4340-480F-8AFC-9410EF0B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2604</Words>
  <Characters>20978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4</cp:revision>
  <cp:lastPrinted>2018-10-08T07:21:00Z</cp:lastPrinted>
  <dcterms:created xsi:type="dcterms:W3CDTF">2021-10-11T10:55:00Z</dcterms:created>
  <dcterms:modified xsi:type="dcterms:W3CDTF">2023-10-11T10:12:00Z</dcterms:modified>
</cp:coreProperties>
</file>